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E1" w:rsidRPr="0006614B" w:rsidRDefault="004847E1" w:rsidP="004847E1">
      <w:pPr>
        <w:spacing w:before="100" w:beforeAutospacing="1" w:after="100" w:afterAutospacing="1" w:line="240" w:lineRule="auto"/>
        <w:jc w:val="center"/>
        <w:rPr>
          <w:rFonts w:ascii="Arial" w:eastAsia="Times New Roman" w:hAnsi="Arial" w:cs="Arial"/>
          <w:b/>
          <w:bCs/>
          <w:color w:val="000000" w:themeColor="text1"/>
          <w:sz w:val="27"/>
          <w:szCs w:val="27"/>
          <w:lang w:eastAsia="ru-RU"/>
        </w:rPr>
      </w:pPr>
      <w:r w:rsidRPr="0006614B">
        <w:rPr>
          <w:rFonts w:ascii="Arial" w:hAnsi="Arial" w:cs="Arial"/>
          <w:b/>
          <w:bCs/>
          <w:color w:val="000000" w:themeColor="text1"/>
          <w:sz w:val="33"/>
          <w:szCs w:val="33"/>
          <w:lang w:val="en-US"/>
        </w:rPr>
        <w:t> "Gyroskopiya i Navigatsiya" №</w:t>
      </w:r>
      <w:r w:rsidR="00477C63">
        <w:rPr>
          <w:rFonts w:ascii="Arial" w:hAnsi="Arial" w:cs="Arial"/>
          <w:b/>
          <w:bCs/>
          <w:color w:val="000000" w:themeColor="text1"/>
          <w:sz w:val="33"/>
          <w:szCs w:val="33"/>
        </w:rPr>
        <w:t>2</w:t>
      </w:r>
      <w:bookmarkStart w:id="0" w:name="_GoBack"/>
      <w:bookmarkEnd w:id="0"/>
      <w:r w:rsidRPr="0006614B">
        <w:rPr>
          <w:rFonts w:ascii="Arial" w:hAnsi="Arial" w:cs="Arial"/>
          <w:b/>
          <w:bCs/>
          <w:color w:val="000000" w:themeColor="text1"/>
          <w:sz w:val="33"/>
          <w:szCs w:val="33"/>
          <w:lang w:val="en-US"/>
        </w:rPr>
        <w:t>, 20</w:t>
      </w:r>
      <w:r w:rsidR="0006614B" w:rsidRPr="0006614B">
        <w:rPr>
          <w:rFonts w:ascii="Arial" w:hAnsi="Arial" w:cs="Arial"/>
          <w:b/>
          <w:bCs/>
          <w:color w:val="000000" w:themeColor="text1"/>
          <w:sz w:val="33"/>
          <w:szCs w:val="33"/>
        </w:rPr>
        <w:t>09</w:t>
      </w:r>
    </w:p>
    <w:p w:rsidR="00477C63" w:rsidRPr="00477C63" w:rsidRDefault="00477C63" w:rsidP="00477C63">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477C63">
        <w:rPr>
          <w:rFonts w:ascii="Times New Roman" w:eastAsia="Times New Roman" w:hAnsi="Times New Roman" w:cs="Times New Roman"/>
          <w:b/>
          <w:bCs/>
          <w:color w:val="000000"/>
          <w:sz w:val="27"/>
          <w:szCs w:val="27"/>
          <w:lang w:eastAsia="ru-RU"/>
        </w:rPr>
        <w:t>CONTENTS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477C63" w:rsidRPr="00477C63" w:rsidTr="00477C63">
        <w:trPr>
          <w:tblCellSpacing w:w="15" w:type="dxa"/>
        </w:trPr>
        <w:tc>
          <w:tcPr>
            <w:tcW w:w="1500" w:type="pct"/>
            <w:hideMark/>
          </w:tcPr>
          <w:p w:rsidR="00477C63" w:rsidRPr="00477C63" w:rsidRDefault="00477C63" w:rsidP="00477C63">
            <w:pPr>
              <w:spacing w:after="0" w:line="240" w:lineRule="auto"/>
              <w:rPr>
                <w:rFonts w:ascii="Arial" w:eastAsia="Times New Roman" w:hAnsi="Arial" w:cs="Arial"/>
                <w:sz w:val="18"/>
                <w:szCs w:val="18"/>
                <w:lang w:eastAsia="ru-RU"/>
              </w:rPr>
            </w:pPr>
            <w:r w:rsidRPr="00477C63">
              <w:rPr>
                <w:rFonts w:ascii="Arial" w:eastAsia="Times New Roman" w:hAnsi="Arial" w:cs="Arial"/>
                <w:b/>
                <w:bCs/>
                <w:sz w:val="18"/>
                <w:szCs w:val="18"/>
                <w:lang w:val="en-US" w:eastAsia="ru-RU"/>
              </w:rPr>
              <w:t xml:space="preserve">O. Meister, N. Frietsch, Ch. </w:t>
            </w:r>
            <w:r w:rsidRPr="00477C63">
              <w:rPr>
                <w:rFonts w:ascii="Arial" w:eastAsia="Times New Roman" w:hAnsi="Arial" w:cs="Arial"/>
                <w:b/>
                <w:bCs/>
                <w:sz w:val="18"/>
                <w:szCs w:val="18"/>
                <w:lang w:eastAsia="ru-RU"/>
              </w:rPr>
              <w:t>Ascher, G. F. Trommer</w:t>
            </w:r>
          </w:p>
        </w:tc>
        <w:tc>
          <w:tcPr>
            <w:tcW w:w="3000" w:type="pct"/>
            <w:hideMark/>
          </w:tcPr>
          <w:p w:rsidR="00477C63" w:rsidRPr="00477C63" w:rsidRDefault="00477C63" w:rsidP="00477C63">
            <w:pPr>
              <w:spacing w:after="0" w:line="240" w:lineRule="auto"/>
              <w:rPr>
                <w:rFonts w:ascii="Arial" w:eastAsia="Times New Roman" w:hAnsi="Arial" w:cs="Arial"/>
                <w:sz w:val="18"/>
                <w:szCs w:val="18"/>
                <w:lang w:val="en-US" w:eastAsia="ru-RU"/>
              </w:rPr>
            </w:pPr>
            <w:r w:rsidRPr="00477C63">
              <w:rPr>
                <w:rFonts w:ascii="Arial" w:eastAsia="Times New Roman" w:hAnsi="Arial" w:cs="Arial"/>
                <w:b/>
                <w:bCs/>
                <w:sz w:val="18"/>
                <w:szCs w:val="18"/>
                <w:lang w:val="en-US" w:eastAsia="ru-RU"/>
              </w:rPr>
              <w:t>Adaptive path planning for VTOL-UAVs</w:t>
            </w:r>
          </w:p>
        </w:tc>
        <w:tc>
          <w:tcPr>
            <w:tcW w:w="0" w:type="auto"/>
            <w:hideMark/>
          </w:tcPr>
          <w:p w:rsidR="00477C63" w:rsidRPr="00477C63" w:rsidRDefault="00477C63" w:rsidP="00477C63">
            <w:pPr>
              <w:spacing w:after="0" w:line="240" w:lineRule="auto"/>
              <w:rPr>
                <w:rFonts w:ascii="Arial" w:eastAsia="Times New Roman" w:hAnsi="Arial" w:cs="Arial"/>
                <w:sz w:val="18"/>
                <w:szCs w:val="18"/>
                <w:lang w:eastAsia="ru-RU"/>
              </w:rPr>
            </w:pPr>
            <w:r w:rsidRPr="00477C63">
              <w:rPr>
                <w:rFonts w:ascii="Arial" w:eastAsia="Times New Roman" w:hAnsi="Arial" w:cs="Arial"/>
                <w:b/>
                <w:bCs/>
                <w:sz w:val="18"/>
                <w:szCs w:val="18"/>
                <w:lang w:eastAsia="ru-RU"/>
              </w:rPr>
              <w:t>3</w:t>
            </w:r>
          </w:p>
        </w:tc>
      </w:tr>
      <w:tr w:rsidR="00477C63" w:rsidRPr="00477C63" w:rsidTr="00477C63">
        <w:trPr>
          <w:tblCellSpacing w:w="15" w:type="dxa"/>
        </w:trPr>
        <w:tc>
          <w:tcPr>
            <w:tcW w:w="0" w:type="auto"/>
            <w:gridSpan w:val="2"/>
            <w:vAlign w:val="center"/>
            <w:hideMark/>
          </w:tcPr>
          <w:p w:rsidR="00477C63" w:rsidRPr="00477C63" w:rsidRDefault="00477C63" w:rsidP="00477C63">
            <w:pPr>
              <w:spacing w:after="100" w:line="240" w:lineRule="auto"/>
              <w:rPr>
                <w:rFonts w:ascii="Arial" w:eastAsia="Times New Roman" w:hAnsi="Arial" w:cs="Arial"/>
                <w:sz w:val="18"/>
                <w:szCs w:val="18"/>
                <w:lang w:val="en-US" w:eastAsia="ru-RU"/>
              </w:rPr>
            </w:pPr>
            <w:r w:rsidRPr="00477C63">
              <w:rPr>
                <w:rFonts w:ascii="Arial" w:eastAsia="Times New Roman" w:hAnsi="Arial" w:cs="Arial"/>
                <w:sz w:val="18"/>
                <w:szCs w:val="18"/>
                <w:lang w:val="en-US" w:eastAsia="ru-RU"/>
              </w:rPr>
              <w:t>This paper addresses the development of an adaptive path planning algorithm for a small vertical take-off and landing (VTOL) unmanned aerial vehicle (UAV) with a take off weight below 1 kg. The UAV was developed for versatile surveillance and reconnaissance applications in close-up range up to 10 km. The UAV platform with the onboard navigation system is described. Improvements of new adapted ranging sensors - mandatory for adaptive path planning algorithms - on the platform are discussed. The adaptive path planning algorithms including collision avoidance strategies of the platform are investigated. The development of a powerful simulation environment of the complete UAV including identified sensor characteristics which is essential for developing and testing of path planning algorithms is presented. The benefits of different planning algorithms are discussed and compared using a powerful simulation tool and validated by real test flight experiments.</w:t>
            </w:r>
          </w:p>
        </w:tc>
        <w:tc>
          <w:tcPr>
            <w:tcW w:w="0" w:type="auto"/>
            <w:vAlign w:val="center"/>
            <w:hideMark/>
          </w:tcPr>
          <w:p w:rsidR="00477C63" w:rsidRPr="00477C63" w:rsidRDefault="00477C63" w:rsidP="00477C63">
            <w:pPr>
              <w:spacing w:after="0" w:line="240" w:lineRule="auto"/>
              <w:rPr>
                <w:rFonts w:ascii="Arial" w:eastAsia="Times New Roman" w:hAnsi="Arial" w:cs="Arial"/>
                <w:sz w:val="18"/>
                <w:szCs w:val="18"/>
                <w:lang w:val="en-US" w:eastAsia="ru-RU"/>
              </w:rPr>
            </w:pPr>
          </w:p>
        </w:tc>
      </w:tr>
      <w:tr w:rsidR="00477C63" w:rsidRPr="00477C63" w:rsidTr="00477C63">
        <w:trPr>
          <w:tblCellSpacing w:w="15" w:type="dxa"/>
        </w:trPr>
        <w:tc>
          <w:tcPr>
            <w:tcW w:w="1500" w:type="pct"/>
            <w:hideMark/>
          </w:tcPr>
          <w:p w:rsidR="00477C63" w:rsidRPr="00477C63" w:rsidRDefault="00477C63" w:rsidP="00477C63">
            <w:pPr>
              <w:spacing w:after="0" w:line="240" w:lineRule="auto"/>
              <w:rPr>
                <w:rFonts w:ascii="Arial" w:eastAsia="Times New Roman" w:hAnsi="Arial" w:cs="Arial"/>
                <w:sz w:val="18"/>
                <w:szCs w:val="18"/>
                <w:lang w:val="en-US" w:eastAsia="ru-RU"/>
              </w:rPr>
            </w:pPr>
            <w:r w:rsidRPr="00477C63">
              <w:rPr>
                <w:rFonts w:ascii="Arial" w:eastAsia="Times New Roman" w:hAnsi="Arial" w:cs="Arial"/>
                <w:b/>
                <w:bCs/>
                <w:sz w:val="18"/>
                <w:szCs w:val="18"/>
                <w:lang w:val="en-US" w:eastAsia="ru-RU"/>
              </w:rPr>
              <w:t>B.G.Gursky, V.L.Solunin, A.I.Novikov</w:t>
            </w:r>
          </w:p>
        </w:tc>
        <w:tc>
          <w:tcPr>
            <w:tcW w:w="3000" w:type="pct"/>
            <w:hideMark/>
          </w:tcPr>
          <w:p w:rsidR="00477C63" w:rsidRPr="00477C63" w:rsidRDefault="00477C63" w:rsidP="00477C63">
            <w:pPr>
              <w:spacing w:after="0" w:line="240" w:lineRule="auto"/>
              <w:rPr>
                <w:rFonts w:ascii="Arial" w:eastAsia="Times New Roman" w:hAnsi="Arial" w:cs="Arial"/>
                <w:sz w:val="18"/>
                <w:szCs w:val="18"/>
                <w:lang w:val="en-US" w:eastAsia="ru-RU"/>
              </w:rPr>
            </w:pPr>
            <w:r w:rsidRPr="00477C63">
              <w:rPr>
                <w:rFonts w:ascii="Arial" w:eastAsia="Times New Roman" w:hAnsi="Arial" w:cs="Arial"/>
                <w:b/>
                <w:bCs/>
                <w:sz w:val="18"/>
                <w:szCs w:val="18"/>
                <w:lang w:val="en-US" w:eastAsia="ru-RU"/>
              </w:rPr>
              <w:t>Navigation system of the unmanned ground-based vehicle</w:t>
            </w:r>
          </w:p>
        </w:tc>
        <w:tc>
          <w:tcPr>
            <w:tcW w:w="0" w:type="auto"/>
            <w:hideMark/>
          </w:tcPr>
          <w:p w:rsidR="00477C63" w:rsidRPr="00477C63" w:rsidRDefault="00477C63" w:rsidP="00477C63">
            <w:pPr>
              <w:spacing w:after="0" w:line="240" w:lineRule="auto"/>
              <w:rPr>
                <w:rFonts w:ascii="Arial" w:eastAsia="Times New Roman" w:hAnsi="Arial" w:cs="Arial"/>
                <w:sz w:val="18"/>
                <w:szCs w:val="18"/>
                <w:lang w:eastAsia="ru-RU"/>
              </w:rPr>
            </w:pPr>
            <w:r w:rsidRPr="00477C63">
              <w:rPr>
                <w:rFonts w:ascii="Arial" w:eastAsia="Times New Roman" w:hAnsi="Arial" w:cs="Arial"/>
                <w:b/>
                <w:bCs/>
                <w:sz w:val="18"/>
                <w:szCs w:val="18"/>
                <w:lang w:eastAsia="ru-RU"/>
              </w:rPr>
              <w:t>12</w:t>
            </w:r>
          </w:p>
        </w:tc>
      </w:tr>
      <w:tr w:rsidR="00477C63" w:rsidRPr="00477C63" w:rsidTr="00477C63">
        <w:trPr>
          <w:tblCellSpacing w:w="15" w:type="dxa"/>
        </w:trPr>
        <w:tc>
          <w:tcPr>
            <w:tcW w:w="0" w:type="auto"/>
            <w:gridSpan w:val="2"/>
            <w:vAlign w:val="center"/>
            <w:hideMark/>
          </w:tcPr>
          <w:p w:rsidR="00477C63" w:rsidRPr="00477C63" w:rsidRDefault="00477C63" w:rsidP="00477C63">
            <w:pPr>
              <w:spacing w:after="100" w:line="240" w:lineRule="auto"/>
              <w:rPr>
                <w:rFonts w:ascii="Arial" w:eastAsia="Times New Roman" w:hAnsi="Arial" w:cs="Arial"/>
                <w:sz w:val="18"/>
                <w:szCs w:val="18"/>
                <w:lang w:val="en-US" w:eastAsia="ru-RU"/>
              </w:rPr>
            </w:pPr>
            <w:r w:rsidRPr="00477C63">
              <w:rPr>
                <w:rFonts w:ascii="Arial" w:eastAsia="Times New Roman" w:hAnsi="Arial" w:cs="Arial"/>
                <w:sz w:val="18"/>
                <w:szCs w:val="18"/>
                <w:lang w:val="en-US" w:eastAsia="ru-RU"/>
              </w:rPr>
              <w:t>The system solution is given for the problem of accuracy increase in the navigation integrated system of the ground-launched unmanned aerial vehicles, with due account of its application. Sequential performance is proposed for a series of interconnected tasks, namely: algorithm development for the odometric and satellite navigation system, generation of the autonomous local differential network, development of SINS prelaunch calibration algorithms, algorithm development for inertial satellite navigation system.</w:t>
            </w:r>
          </w:p>
        </w:tc>
        <w:tc>
          <w:tcPr>
            <w:tcW w:w="0" w:type="auto"/>
            <w:vAlign w:val="center"/>
            <w:hideMark/>
          </w:tcPr>
          <w:p w:rsidR="00477C63" w:rsidRPr="00477C63" w:rsidRDefault="00477C63" w:rsidP="00477C63">
            <w:pPr>
              <w:spacing w:after="0" w:line="240" w:lineRule="auto"/>
              <w:rPr>
                <w:rFonts w:ascii="Arial" w:eastAsia="Times New Roman" w:hAnsi="Arial" w:cs="Arial"/>
                <w:sz w:val="18"/>
                <w:szCs w:val="18"/>
                <w:lang w:val="en-US" w:eastAsia="ru-RU"/>
              </w:rPr>
            </w:pPr>
          </w:p>
        </w:tc>
      </w:tr>
      <w:tr w:rsidR="00477C63" w:rsidRPr="00477C63" w:rsidTr="00477C63">
        <w:trPr>
          <w:tblCellSpacing w:w="15" w:type="dxa"/>
        </w:trPr>
        <w:tc>
          <w:tcPr>
            <w:tcW w:w="1500" w:type="pct"/>
            <w:hideMark/>
          </w:tcPr>
          <w:p w:rsidR="00477C63" w:rsidRPr="00477C63" w:rsidRDefault="00477C63" w:rsidP="00477C63">
            <w:pPr>
              <w:spacing w:after="0" w:line="240" w:lineRule="auto"/>
              <w:rPr>
                <w:rFonts w:ascii="Arial" w:eastAsia="Times New Roman" w:hAnsi="Arial" w:cs="Arial"/>
                <w:sz w:val="18"/>
                <w:szCs w:val="18"/>
                <w:lang w:val="en-US" w:eastAsia="ru-RU"/>
              </w:rPr>
            </w:pPr>
            <w:r w:rsidRPr="00477C63">
              <w:rPr>
                <w:rFonts w:ascii="Arial" w:eastAsia="Times New Roman" w:hAnsi="Arial" w:cs="Arial"/>
                <w:b/>
                <w:bCs/>
                <w:sz w:val="18"/>
                <w:szCs w:val="18"/>
                <w:lang w:val="en-US" w:eastAsia="ru-RU"/>
              </w:rPr>
              <w:t>E.I.Veremei, M.V.Sotnikova</w:t>
            </w:r>
          </w:p>
        </w:tc>
        <w:tc>
          <w:tcPr>
            <w:tcW w:w="3000" w:type="pct"/>
            <w:hideMark/>
          </w:tcPr>
          <w:p w:rsidR="00477C63" w:rsidRPr="00477C63" w:rsidRDefault="00477C63" w:rsidP="00477C63">
            <w:pPr>
              <w:spacing w:after="0" w:line="240" w:lineRule="auto"/>
              <w:rPr>
                <w:rFonts w:ascii="Arial" w:eastAsia="Times New Roman" w:hAnsi="Arial" w:cs="Arial"/>
                <w:sz w:val="18"/>
                <w:szCs w:val="18"/>
                <w:lang w:val="en-US" w:eastAsia="ru-RU"/>
              </w:rPr>
            </w:pPr>
            <w:r w:rsidRPr="00477C63">
              <w:rPr>
                <w:rFonts w:ascii="Arial" w:eastAsia="Times New Roman" w:hAnsi="Arial" w:cs="Arial"/>
                <w:b/>
                <w:bCs/>
                <w:sz w:val="18"/>
                <w:szCs w:val="18"/>
                <w:lang w:val="en-US" w:eastAsia="ru-RU"/>
              </w:rPr>
              <w:t>H∞-optimization procedure applied to synthesis of sea disturbance filters</w:t>
            </w:r>
          </w:p>
        </w:tc>
        <w:tc>
          <w:tcPr>
            <w:tcW w:w="0" w:type="auto"/>
            <w:hideMark/>
          </w:tcPr>
          <w:p w:rsidR="00477C63" w:rsidRPr="00477C63" w:rsidRDefault="00477C63" w:rsidP="00477C63">
            <w:pPr>
              <w:spacing w:after="0" w:line="240" w:lineRule="auto"/>
              <w:rPr>
                <w:rFonts w:ascii="Arial" w:eastAsia="Times New Roman" w:hAnsi="Arial" w:cs="Arial"/>
                <w:sz w:val="18"/>
                <w:szCs w:val="18"/>
                <w:lang w:eastAsia="ru-RU"/>
              </w:rPr>
            </w:pPr>
            <w:r w:rsidRPr="00477C63">
              <w:rPr>
                <w:rFonts w:ascii="Arial" w:eastAsia="Times New Roman" w:hAnsi="Arial" w:cs="Arial"/>
                <w:b/>
                <w:bCs/>
                <w:sz w:val="18"/>
                <w:szCs w:val="18"/>
                <w:lang w:eastAsia="ru-RU"/>
              </w:rPr>
              <w:t>24</w:t>
            </w:r>
          </w:p>
        </w:tc>
      </w:tr>
      <w:tr w:rsidR="00477C63" w:rsidRPr="00477C63" w:rsidTr="00477C63">
        <w:trPr>
          <w:tblCellSpacing w:w="15" w:type="dxa"/>
        </w:trPr>
        <w:tc>
          <w:tcPr>
            <w:tcW w:w="0" w:type="auto"/>
            <w:gridSpan w:val="2"/>
            <w:vAlign w:val="center"/>
            <w:hideMark/>
          </w:tcPr>
          <w:p w:rsidR="00477C63" w:rsidRPr="00477C63" w:rsidRDefault="00477C63" w:rsidP="00477C63">
            <w:pPr>
              <w:spacing w:after="100" w:line="240" w:lineRule="auto"/>
              <w:rPr>
                <w:rFonts w:ascii="Arial" w:eastAsia="Times New Roman" w:hAnsi="Arial" w:cs="Arial"/>
                <w:sz w:val="18"/>
                <w:szCs w:val="18"/>
                <w:lang w:val="en-US" w:eastAsia="ru-RU"/>
              </w:rPr>
            </w:pPr>
            <w:r w:rsidRPr="00477C63">
              <w:rPr>
                <w:rFonts w:ascii="Arial" w:eastAsia="Times New Roman" w:hAnsi="Arial" w:cs="Arial"/>
                <w:sz w:val="18"/>
                <w:szCs w:val="18"/>
                <w:lang w:val="en-US" w:eastAsia="ru-RU"/>
              </w:rPr>
              <w:t>The paper is devoted to some advanced questions connected with analytical design problems for the marine vehicles stabilization systems. New spectral approach is considered to construct a stable digital filter included to the special multipurpose structure of stabilization system. A reduction of the rudders deflections, generated by the sea waves in the certain frequency band, is accepted as an initial requirement for the synthesis. At the same time it is taken into account that the closed system must be stable, nonstatic with respect to the regulated variables and its step response must be limited. It is shown that the mentioned problem can be posed in the framework of H∞-optimization theory. Nevertheless it is very difficult to use well known methods of this theory for a filter synthesis due to a presence of non-classical dynamical requirements and restrictions. To overcome the correspondent troubles new spectral method of a filter synthesis is proposed. This method allows to find an admissible filter with the help of Nevanlinna-Pick interpolation problem solution. Proposed approach is illustrated by the example of a digital filter synthesis for an autopilot that keeps a marine ship on a preset heading taking into account the sea wave disturbance.</w:t>
            </w:r>
          </w:p>
        </w:tc>
        <w:tc>
          <w:tcPr>
            <w:tcW w:w="0" w:type="auto"/>
            <w:vAlign w:val="center"/>
            <w:hideMark/>
          </w:tcPr>
          <w:p w:rsidR="00477C63" w:rsidRPr="00477C63" w:rsidRDefault="00477C63" w:rsidP="00477C63">
            <w:pPr>
              <w:spacing w:after="0" w:line="240" w:lineRule="auto"/>
              <w:rPr>
                <w:rFonts w:ascii="Arial" w:eastAsia="Times New Roman" w:hAnsi="Arial" w:cs="Arial"/>
                <w:sz w:val="18"/>
                <w:szCs w:val="18"/>
                <w:lang w:val="en-US" w:eastAsia="ru-RU"/>
              </w:rPr>
            </w:pPr>
          </w:p>
        </w:tc>
      </w:tr>
      <w:tr w:rsidR="00477C63" w:rsidRPr="00477C63" w:rsidTr="00477C63">
        <w:trPr>
          <w:tblCellSpacing w:w="15" w:type="dxa"/>
        </w:trPr>
        <w:tc>
          <w:tcPr>
            <w:tcW w:w="1500" w:type="pct"/>
            <w:hideMark/>
          </w:tcPr>
          <w:p w:rsidR="00477C63" w:rsidRPr="00477C63" w:rsidRDefault="00477C63" w:rsidP="00477C63">
            <w:pPr>
              <w:spacing w:after="0" w:line="240" w:lineRule="auto"/>
              <w:rPr>
                <w:rFonts w:ascii="Arial" w:eastAsia="Times New Roman" w:hAnsi="Arial" w:cs="Arial"/>
                <w:sz w:val="18"/>
                <w:szCs w:val="18"/>
                <w:lang w:val="en-US" w:eastAsia="ru-RU"/>
              </w:rPr>
            </w:pPr>
            <w:r w:rsidRPr="00477C63">
              <w:rPr>
                <w:rFonts w:ascii="Arial" w:eastAsia="Times New Roman" w:hAnsi="Arial" w:cs="Arial"/>
                <w:b/>
                <w:bCs/>
                <w:sz w:val="18"/>
                <w:szCs w:val="18"/>
                <w:lang w:val="en-US" w:eastAsia="ru-RU"/>
              </w:rPr>
              <w:t>N.V.Mikhailov, V.F.Mikhailov</w:t>
            </w:r>
          </w:p>
        </w:tc>
        <w:tc>
          <w:tcPr>
            <w:tcW w:w="3000" w:type="pct"/>
            <w:hideMark/>
          </w:tcPr>
          <w:p w:rsidR="00477C63" w:rsidRPr="00477C63" w:rsidRDefault="00477C63" w:rsidP="00477C63">
            <w:pPr>
              <w:spacing w:after="0" w:line="240" w:lineRule="auto"/>
              <w:rPr>
                <w:rFonts w:ascii="Arial" w:eastAsia="Times New Roman" w:hAnsi="Arial" w:cs="Arial"/>
                <w:sz w:val="18"/>
                <w:szCs w:val="18"/>
                <w:lang w:val="en-US" w:eastAsia="ru-RU"/>
              </w:rPr>
            </w:pPr>
            <w:r w:rsidRPr="00477C63">
              <w:rPr>
                <w:rFonts w:ascii="Arial" w:eastAsia="Times New Roman" w:hAnsi="Arial" w:cs="Arial"/>
                <w:b/>
                <w:bCs/>
                <w:sz w:val="18"/>
                <w:szCs w:val="18"/>
                <w:lang w:val="en-US" w:eastAsia="ru-RU"/>
              </w:rPr>
              <w:t>Disambiguation method of GPS phase measurements applied to spacecraft autonomous relative navigation</w:t>
            </w:r>
          </w:p>
        </w:tc>
        <w:tc>
          <w:tcPr>
            <w:tcW w:w="0" w:type="auto"/>
            <w:hideMark/>
          </w:tcPr>
          <w:p w:rsidR="00477C63" w:rsidRPr="00477C63" w:rsidRDefault="00477C63" w:rsidP="00477C63">
            <w:pPr>
              <w:spacing w:after="0" w:line="240" w:lineRule="auto"/>
              <w:rPr>
                <w:rFonts w:ascii="Arial" w:eastAsia="Times New Roman" w:hAnsi="Arial" w:cs="Arial"/>
                <w:sz w:val="18"/>
                <w:szCs w:val="18"/>
                <w:lang w:eastAsia="ru-RU"/>
              </w:rPr>
            </w:pPr>
            <w:r w:rsidRPr="00477C63">
              <w:rPr>
                <w:rFonts w:ascii="Arial" w:eastAsia="Times New Roman" w:hAnsi="Arial" w:cs="Arial"/>
                <w:b/>
                <w:bCs/>
                <w:sz w:val="18"/>
                <w:szCs w:val="18"/>
                <w:lang w:eastAsia="ru-RU"/>
              </w:rPr>
              <w:t>37</w:t>
            </w:r>
          </w:p>
        </w:tc>
      </w:tr>
      <w:tr w:rsidR="00477C63" w:rsidRPr="00477C63" w:rsidTr="00477C63">
        <w:trPr>
          <w:tblCellSpacing w:w="15" w:type="dxa"/>
        </w:trPr>
        <w:tc>
          <w:tcPr>
            <w:tcW w:w="0" w:type="auto"/>
            <w:gridSpan w:val="2"/>
            <w:vAlign w:val="center"/>
            <w:hideMark/>
          </w:tcPr>
          <w:p w:rsidR="00477C63" w:rsidRPr="00477C63" w:rsidRDefault="00477C63" w:rsidP="00477C63">
            <w:pPr>
              <w:spacing w:after="100" w:line="240" w:lineRule="auto"/>
              <w:rPr>
                <w:rFonts w:ascii="Arial" w:eastAsia="Times New Roman" w:hAnsi="Arial" w:cs="Arial"/>
                <w:sz w:val="18"/>
                <w:szCs w:val="18"/>
                <w:lang w:val="en-US" w:eastAsia="ru-RU"/>
              </w:rPr>
            </w:pPr>
            <w:r w:rsidRPr="00477C63">
              <w:rPr>
                <w:rFonts w:ascii="Arial" w:eastAsia="Times New Roman" w:hAnsi="Arial" w:cs="Arial"/>
                <w:sz w:val="18"/>
                <w:szCs w:val="18"/>
                <w:lang w:val="en-US" w:eastAsia="ru-RU"/>
              </w:rPr>
              <w:t>Phase ambiguity resolution method proposed by the authors earlier now is applied to solution of the determination problem of low earth-orbit satellite relative position by the data of navigation satellites. Results of the relative navigation method use with one fixed-frequency GPS receiver both for model data and experimental data, in particular, using GPS data recorded during project GRACE implementation, are discussed. Simulation results show satisfactory quality of relative coordinates estimate on the base up to 30 km.</w:t>
            </w:r>
          </w:p>
        </w:tc>
        <w:tc>
          <w:tcPr>
            <w:tcW w:w="0" w:type="auto"/>
            <w:vAlign w:val="center"/>
            <w:hideMark/>
          </w:tcPr>
          <w:p w:rsidR="00477C63" w:rsidRPr="00477C63" w:rsidRDefault="00477C63" w:rsidP="00477C63">
            <w:pPr>
              <w:spacing w:after="0" w:line="240" w:lineRule="auto"/>
              <w:rPr>
                <w:rFonts w:ascii="Arial" w:eastAsia="Times New Roman" w:hAnsi="Arial" w:cs="Arial"/>
                <w:sz w:val="18"/>
                <w:szCs w:val="18"/>
                <w:lang w:val="en-US" w:eastAsia="ru-RU"/>
              </w:rPr>
            </w:pPr>
          </w:p>
        </w:tc>
      </w:tr>
      <w:tr w:rsidR="00477C63" w:rsidRPr="00477C63" w:rsidTr="00477C63">
        <w:trPr>
          <w:tblCellSpacing w:w="15" w:type="dxa"/>
        </w:trPr>
        <w:tc>
          <w:tcPr>
            <w:tcW w:w="1500" w:type="pct"/>
            <w:hideMark/>
          </w:tcPr>
          <w:p w:rsidR="00477C63" w:rsidRPr="00477C63" w:rsidRDefault="00477C63" w:rsidP="00477C63">
            <w:pPr>
              <w:spacing w:after="0" w:line="240" w:lineRule="auto"/>
              <w:rPr>
                <w:rFonts w:ascii="Arial" w:eastAsia="Times New Roman" w:hAnsi="Arial" w:cs="Arial"/>
                <w:sz w:val="18"/>
                <w:szCs w:val="18"/>
                <w:lang w:val="en-US" w:eastAsia="ru-RU"/>
              </w:rPr>
            </w:pPr>
            <w:r w:rsidRPr="00477C63">
              <w:rPr>
                <w:rFonts w:ascii="Arial" w:eastAsia="Times New Roman" w:hAnsi="Arial" w:cs="Arial"/>
                <w:b/>
                <w:bCs/>
                <w:sz w:val="18"/>
                <w:szCs w:val="18"/>
                <w:lang w:val="en-US" w:eastAsia="ru-RU"/>
              </w:rPr>
              <w:t>V.V.Balashov, A.G.Bakhmurov, D.Yu.Volkanov, R.L.Smelyansky, M.V.Chistolinov, N.V.Yuschenko, G.T.Mamontov, P.V.Yukhta</w:t>
            </w:r>
          </w:p>
        </w:tc>
        <w:tc>
          <w:tcPr>
            <w:tcW w:w="3000" w:type="pct"/>
            <w:hideMark/>
          </w:tcPr>
          <w:p w:rsidR="00477C63" w:rsidRPr="00477C63" w:rsidRDefault="00477C63" w:rsidP="00477C63">
            <w:pPr>
              <w:spacing w:after="0" w:line="240" w:lineRule="auto"/>
              <w:rPr>
                <w:rFonts w:ascii="Arial" w:eastAsia="Times New Roman" w:hAnsi="Arial" w:cs="Arial"/>
                <w:sz w:val="18"/>
                <w:szCs w:val="18"/>
                <w:lang w:val="en-US" w:eastAsia="ru-RU"/>
              </w:rPr>
            </w:pPr>
            <w:r w:rsidRPr="00477C63">
              <w:rPr>
                <w:rFonts w:ascii="Arial" w:eastAsia="Times New Roman" w:hAnsi="Arial" w:cs="Arial"/>
                <w:b/>
                <w:bCs/>
                <w:sz w:val="18"/>
                <w:szCs w:val="18"/>
                <w:lang w:val="en-US" w:eastAsia="ru-RU"/>
              </w:rPr>
              <w:t>Experience of software environment DIANA for simulation and designing of on-board computing systems</w:t>
            </w:r>
          </w:p>
        </w:tc>
        <w:tc>
          <w:tcPr>
            <w:tcW w:w="0" w:type="auto"/>
            <w:hideMark/>
          </w:tcPr>
          <w:p w:rsidR="00477C63" w:rsidRPr="00477C63" w:rsidRDefault="00477C63" w:rsidP="00477C63">
            <w:pPr>
              <w:spacing w:after="0" w:line="240" w:lineRule="auto"/>
              <w:rPr>
                <w:rFonts w:ascii="Arial" w:eastAsia="Times New Roman" w:hAnsi="Arial" w:cs="Arial"/>
                <w:sz w:val="18"/>
                <w:szCs w:val="18"/>
                <w:lang w:eastAsia="ru-RU"/>
              </w:rPr>
            </w:pPr>
            <w:r w:rsidRPr="00477C63">
              <w:rPr>
                <w:rFonts w:ascii="Arial" w:eastAsia="Times New Roman" w:hAnsi="Arial" w:cs="Arial"/>
                <w:b/>
                <w:bCs/>
                <w:sz w:val="18"/>
                <w:szCs w:val="18"/>
                <w:lang w:eastAsia="ru-RU"/>
              </w:rPr>
              <w:t>48</w:t>
            </w:r>
          </w:p>
        </w:tc>
      </w:tr>
      <w:tr w:rsidR="00477C63" w:rsidRPr="00477C63" w:rsidTr="00477C63">
        <w:trPr>
          <w:tblCellSpacing w:w="15" w:type="dxa"/>
        </w:trPr>
        <w:tc>
          <w:tcPr>
            <w:tcW w:w="0" w:type="auto"/>
            <w:gridSpan w:val="2"/>
            <w:vAlign w:val="center"/>
            <w:hideMark/>
          </w:tcPr>
          <w:p w:rsidR="00477C63" w:rsidRPr="00477C63" w:rsidRDefault="00477C63" w:rsidP="00477C63">
            <w:pPr>
              <w:spacing w:after="100" w:line="240" w:lineRule="auto"/>
              <w:rPr>
                <w:rFonts w:ascii="Arial" w:eastAsia="Times New Roman" w:hAnsi="Arial" w:cs="Arial"/>
                <w:sz w:val="18"/>
                <w:szCs w:val="18"/>
                <w:lang w:eastAsia="ru-RU"/>
              </w:rPr>
            </w:pPr>
            <w:r w:rsidRPr="00477C63">
              <w:rPr>
                <w:rFonts w:ascii="Arial" w:eastAsia="Times New Roman" w:hAnsi="Arial" w:cs="Arial"/>
                <w:sz w:val="18"/>
                <w:szCs w:val="18"/>
                <w:lang w:val="en-US" w:eastAsia="ru-RU"/>
              </w:rPr>
              <w:t xml:space="preserve">The article deals with the simulation software environment for onboard computing systems "Diana". It allows for designing a distributed computing system with consideration of processes taking place in the exchange channels. In doing so, simulation of failures in the exchange channels with reproduction of their working-off procedures is possible. Simulation results obtained by this software environment are represented on the time diagram visualizer. Environment DIANA was adapted to peculiarities of design and debugging of marine computing systems assumed at CSRI Elektropribor. The environment received approval on the fragment of marine integrated navigation system model. </w:t>
            </w:r>
            <w:r w:rsidRPr="00477C63">
              <w:rPr>
                <w:rFonts w:ascii="Arial" w:eastAsia="Times New Roman" w:hAnsi="Arial" w:cs="Arial"/>
                <w:sz w:val="18"/>
                <w:szCs w:val="18"/>
                <w:lang w:eastAsia="ru-RU"/>
              </w:rPr>
              <w:t>The results of using the environment are given.</w:t>
            </w:r>
          </w:p>
        </w:tc>
        <w:tc>
          <w:tcPr>
            <w:tcW w:w="0" w:type="auto"/>
            <w:vAlign w:val="center"/>
            <w:hideMark/>
          </w:tcPr>
          <w:p w:rsidR="00477C63" w:rsidRPr="00477C63" w:rsidRDefault="00477C63" w:rsidP="00477C63">
            <w:pPr>
              <w:spacing w:after="0" w:line="240" w:lineRule="auto"/>
              <w:rPr>
                <w:rFonts w:ascii="Arial" w:eastAsia="Times New Roman" w:hAnsi="Arial" w:cs="Arial"/>
                <w:sz w:val="18"/>
                <w:szCs w:val="18"/>
                <w:lang w:eastAsia="ru-RU"/>
              </w:rPr>
            </w:pPr>
          </w:p>
        </w:tc>
      </w:tr>
      <w:tr w:rsidR="00477C63" w:rsidRPr="00477C63" w:rsidTr="00477C63">
        <w:trPr>
          <w:tblCellSpacing w:w="15" w:type="dxa"/>
        </w:trPr>
        <w:tc>
          <w:tcPr>
            <w:tcW w:w="1500" w:type="pct"/>
            <w:hideMark/>
          </w:tcPr>
          <w:p w:rsidR="00477C63" w:rsidRPr="00477C63" w:rsidRDefault="00477C63" w:rsidP="00477C63">
            <w:pPr>
              <w:spacing w:after="0" w:line="240" w:lineRule="auto"/>
              <w:rPr>
                <w:rFonts w:ascii="Arial" w:eastAsia="Times New Roman" w:hAnsi="Arial" w:cs="Arial"/>
                <w:sz w:val="18"/>
                <w:szCs w:val="18"/>
                <w:lang w:eastAsia="ru-RU"/>
              </w:rPr>
            </w:pPr>
            <w:r w:rsidRPr="00477C63">
              <w:rPr>
                <w:rFonts w:ascii="Arial" w:eastAsia="Times New Roman" w:hAnsi="Arial" w:cs="Arial"/>
                <w:b/>
                <w:bCs/>
                <w:sz w:val="18"/>
                <w:szCs w:val="18"/>
                <w:lang w:eastAsia="ru-RU"/>
              </w:rPr>
              <w:t>V.M.Shalaginov</w:t>
            </w:r>
          </w:p>
        </w:tc>
        <w:tc>
          <w:tcPr>
            <w:tcW w:w="3000" w:type="pct"/>
            <w:hideMark/>
          </w:tcPr>
          <w:p w:rsidR="00477C63" w:rsidRPr="00477C63" w:rsidRDefault="00477C63" w:rsidP="00477C63">
            <w:pPr>
              <w:spacing w:after="0" w:line="240" w:lineRule="auto"/>
              <w:rPr>
                <w:rFonts w:ascii="Arial" w:eastAsia="Times New Roman" w:hAnsi="Arial" w:cs="Arial"/>
                <w:sz w:val="18"/>
                <w:szCs w:val="18"/>
                <w:lang w:val="en-US" w:eastAsia="ru-RU"/>
              </w:rPr>
            </w:pPr>
            <w:r w:rsidRPr="00477C63">
              <w:rPr>
                <w:rFonts w:ascii="Arial" w:eastAsia="Times New Roman" w:hAnsi="Arial" w:cs="Arial"/>
                <w:b/>
                <w:bCs/>
                <w:sz w:val="18"/>
                <w:szCs w:val="18"/>
                <w:lang w:val="en-US" w:eastAsia="ru-RU"/>
              </w:rPr>
              <w:t>Quaternion computing algorithms using known values of matrix of vehicle orientation</w:t>
            </w:r>
          </w:p>
        </w:tc>
        <w:tc>
          <w:tcPr>
            <w:tcW w:w="0" w:type="auto"/>
            <w:hideMark/>
          </w:tcPr>
          <w:p w:rsidR="00477C63" w:rsidRPr="00477C63" w:rsidRDefault="00477C63" w:rsidP="00477C63">
            <w:pPr>
              <w:spacing w:after="0" w:line="240" w:lineRule="auto"/>
              <w:rPr>
                <w:rFonts w:ascii="Arial" w:eastAsia="Times New Roman" w:hAnsi="Arial" w:cs="Arial"/>
                <w:sz w:val="18"/>
                <w:szCs w:val="18"/>
                <w:lang w:eastAsia="ru-RU"/>
              </w:rPr>
            </w:pPr>
            <w:r w:rsidRPr="00477C63">
              <w:rPr>
                <w:rFonts w:ascii="Arial" w:eastAsia="Times New Roman" w:hAnsi="Arial" w:cs="Arial"/>
                <w:b/>
                <w:bCs/>
                <w:sz w:val="18"/>
                <w:szCs w:val="18"/>
                <w:lang w:eastAsia="ru-RU"/>
              </w:rPr>
              <w:t>56</w:t>
            </w:r>
          </w:p>
        </w:tc>
      </w:tr>
      <w:tr w:rsidR="00477C63" w:rsidRPr="00477C63" w:rsidTr="00477C63">
        <w:trPr>
          <w:tblCellSpacing w:w="15" w:type="dxa"/>
        </w:trPr>
        <w:tc>
          <w:tcPr>
            <w:tcW w:w="0" w:type="auto"/>
            <w:gridSpan w:val="2"/>
            <w:vAlign w:val="center"/>
            <w:hideMark/>
          </w:tcPr>
          <w:p w:rsidR="00477C63" w:rsidRPr="00477C63" w:rsidRDefault="00477C63" w:rsidP="00477C63">
            <w:pPr>
              <w:spacing w:after="100" w:line="240" w:lineRule="auto"/>
              <w:rPr>
                <w:rFonts w:ascii="Arial" w:eastAsia="Times New Roman" w:hAnsi="Arial" w:cs="Arial"/>
                <w:sz w:val="18"/>
                <w:szCs w:val="18"/>
                <w:lang w:eastAsia="ru-RU"/>
              </w:rPr>
            </w:pPr>
            <w:r>
              <w:rPr>
                <w:rFonts w:ascii="Arial" w:eastAsia="Times New Roman" w:hAnsi="Arial" w:cs="Arial"/>
                <w:noProof/>
                <w:sz w:val="18"/>
                <w:szCs w:val="18"/>
                <w:lang w:eastAsia="ru-RU"/>
              </w:rPr>
              <w:lastRenderedPageBreak/>
              <w:drawing>
                <wp:inline distT="0" distB="0" distL="0" distR="0">
                  <wp:extent cx="5715000" cy="3273425"/>
                  <wp:effectExtent l="0" t="0" r="0" b="3175"/>
                  <wp:docPr id="2" name="Рисунок 2" descr="http://www.elektropribor.spb.ru/en/shagalin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elektropribor.spb.ru/en/shagalinov.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273425"/>
                          </a:xfrm>
                          <a:prstGeom prst="rect">
                            <a:avLst/>
                          </a:prstGeom>
                          <a:noFill/>
                          <a:ln>
                            <a:noFill/>
                          </a:ln>
                        </pic:spPr>
                      </pic:pic>
                    </a:graphicData>
                  </a:graphic>
                </wp:inline>
              </w:drawing>
            </w:r>
          </w:p>
        </w:tc>
        <w:tc>
          <w:tcPr>
            <w:tcW w:w="0" w:type="auto"/>
            <w:vAlign w:val="center"/>
            <w:hideMark/>
          </w:tcPr>
          <w:p w:rsidR="00477C63" w:rsidRPr="00477C63" w:rsidRDefault="00477C63" w:rsidP="00477C63">
            <w:pPr>
              <w:spacing w:after="0" w:line="240" w:lineRule="auto"/>
              <w:rPr>
                <w:rFonts w:ascii="Arial" w:eastAsia="Times New Roman" w:hAnsi="Arial" w:cs="Arial"/>
                <w:sz w:val="18"/>
                <w:szCs w:val="18"/>
                <w:lang w:eastAsia="ru-RU"/>
              </w:rPr>
            </w:pPr>
          </w:p>
        </w:tc>
      </w:tr>
      <w:tr w:rsidR="00477C63" w:rsidRPr="00477C63" w:rsidTr="00477C63">
        <w:trPr>
          <w:tblCellSpacing w:w="15" w:type="dxa"/>
        </w:trPr>
        <w:tc>
          <w:tcPr>
            <w:tcW w:w="1500" w:type="pct"/>
            <w:hideMark/>
          </w:tcPr>
          <w:p w:rsidR="00477C63" w:rsidRPr="00477C63" w:rsidRDefault="00477C63" w:rsidP="00477C63">
            <w:pPr>
              <w:spacing w:after="0" w:line="240" w:lineRule="auto"/>
              <w:rPr>
                <w:rFonts w:ascii="Arial" w:eastAsia="Times New Roman" w:hAnsi="Arial" w:cs="Arial"/>
                <w:sz w:val="18"/>
                <w:szCs w:val="18"/>
                <w:lang w:eastAsia="ru-RU"/>
              </w:rPr>
            </w:pPr>
            <w:r w:rsidRPr="00477C63">
              <w:rPr>
                <w:rFonts w:ascii="Arial" w:eastAsia="Times New Roman" w:hAnsi="Arial" w:cs="Arial"/>
                <w:b/>
                <w:bCs/>
                <w:sz w:val="18"/>
                <w:szCs w:val="18"/>
                <w:lang w:eastAsia="ru-RU"/>
              </w:rPr>
              <w:t>S.F.Konovalov, J.B.Seo</w:t>
            </w:r>
          </w:p>
        </w:tc>
        <w:tc>
          <w:tcPr>
            <w:tcW w:w="3000" w:type="pct"/>
            <w:hideMark/>
          </w:tcPr>
          <w:p w:rsidR="00477C63" w:rsidRPr="00477C63" w:rsidRDefault="00477C63" w:rsidP="00477C63">
            <w:pPr>
              <w:spacing w:after="0" w:line="240" w:lineRule="auto"/>
              <w:rPr>
                <w:rFonts w:ascii="Arial" w:eastAsia="Times New Roman" w:hAnsi="Arial" w:cs="Arial"/>
                <w:sz w:val="18"/>
                <w:szCs w:val="18"/>
                <w:lang w:val="en-US" w:eastAsia="ru-RU"/>
              </w:rPr>
            </w:pPr>
            <w:r w:rsidRPr="00477C63">
              <w:rPr>
                <w:rFonts w:ascii="Arial" w:eastAsia="Times New Roman" w:hAnsi="Arial" w:cs="Arial"/>
                <w:b/>
                <w:bCs/>
                <w:sz w:val="18"/>
                <w:szCs w:val="18"/>
                <w:lang w:val="en-US" w:eastAsia="ru-RU"/>
              </w:rPr>
              <w:t>Reasons of magnetic flux uneven distribution in the space of Q-flex accelerometer force-balance transducers</w:t>
            </w:r>
          </w:p>
        </w:tc>
        <w:tc>
          <w:tcPr>
            <w:tcW w:w="0" w:type="auto"/>
            <w:hideMark/>
          </w:tcPr>
          <w:p w:rsidR="00477C63" w:rsidRPr="00477C63" w:rsidRDefault="00477C63" w:rsidP="00477C63">
            <w:pPr>
              <w:spacing w:after="0" w:line="240" w:lineRule="auto"/>
              <w:rPr>
                <w:rFonts w:ascii="Arial" w:eastAsia="Times New Roman" w:hAnsi="Arial" w:cs="Arial"/>
                <w:sz w:val="18"/>
                <w:szCs w:val="18"/>
                <w:lang w:eastAsia="ru-RU"/>
              </w:rPr>
            </w:pPr>
            <w:r w:rsidRPr="00477C63">
              <w:rPr>
                <w:rFonts w:ascii="Arial" w:eastAsia="Times New Roman" w:hAnsi="Arial" w:cs="Arial"/>
                <w:b/>
                <w:bCs/>
                <w:sz w:val="18"/>
                <w:szCs w:val="18"/>
                <w:lang w:eastAsia="ru-RU"/>
              </w:rPr>
              <w:t>72</w:t>
            </w:r>
          </w:p>
        </w:tc>
      </w:tr>
      <w:tr w:rsidR="00477C63" w:rsidRPr="00477C63" w:rsidTr="00477C63">
        <w:trPr>
          <w:tblCellSpacing w:w="15" w:type="dxa"/>
        </w:trPr>
        <w:tc>
          <w:tcPr>
            <w:tcW w:w="0" w:type="auto"/>
            <w:gridSpan w:val="2"/>
            <w:vAlign w:val="center"/>
            <w:hideMark/>
          </w:tcPr>
          <w:p w:rsidR="00477C63" w:rsidRPr="00477C63" w:rsidRDefault="00477C63" w:rsidP="00477C63">
            <w:pPr>
              <w:spacing w:after="100" w:line="240" w:lineRule="auto"/>
              <w:rPr>
                <w:rFonts w:ascii="Arial" w:eastAsia="Times New Roman" w:hAnsi="Arial" w:cs="Arial"/>
                <w:sz w:val="18"/>
                <w:szCs w:val="18"/>
                <w:lang w:val="en-US" w:eastAsia="ru-RU"/>
              </w:rPr>
            </w:pPr>
            <w:r w:rsidRPr="00477C63">
              <w:rPr>
                <w:rFonts w:ascii="Arial" w:eastAsia="Times New Roman" w:hAnsi="Arial" w:cs="Arial"/>
                <w:sz w:val="18"/>
                <w:szCs w:val="18"/>
                <w:lang w:val="en-US" w:eastAsia="ru-RU"/>
              </w:rPr>
              <w:t>Accuracy characteristics and measurement range of Q-flex accelerometers are determined in a great deal by the state of the magnetic systems (assemblies) of their compensation torquers. It is known that despite using symmetric forms for magnetic conductor assemblies of plunger torquers in devices of Q-flex type, the magnetic flux density (B) is non-uniformly distributed along circumference of ring air gaps, and deviation of B value in separate samples of magnetic systems relative to average value of B exerts essential influence on characteristics of devices. The results of experiments allowing us to establish how the distribution instability of magnetic flux density B depend on properties of materials used in making the parts of the magnetic systems are described in the article, and also they allows us to reveal how the cyclic temperature changes and the magnetic systems long holding at high temperatures have influence on value of B. The reasons of occurrence of non-uniform distribution are defined in the article. The description of the special installation designed for testing the magnetic flux density distribution are given. The recommendation on obtaining the qualitative Q-flex accelerometer magnetic systems are given.</w:t>
            </w:r>
          </w:p>
        </w:tc>
        <w:tc>
          <w:tcPr>
            <w:tcW w:w="0" w:type="auto"/>
            <w:vAlign w:val="center"/>
            <w:hideMark/>
          </w:tcPr>
          <w:p w:rsidR="00477C63" w:rsidRPr="00477C63" w:rsidRDefault="00477C63" w:rsidP="00477C63">
            <w:pPr>
              <w:spacing w:after="0" w:line="240" w:lineRule="auto"/>
              <w:rPr>
                <w:rFonts w:ascii="Arial" w:eastAsia="Times New Roman" w:hAnsi="Arial" w:cs="Arial"/>
                <w:sz w:val="18"/>
                <w:szCs w:val="18"/>
                <w:lang w:val="en-US" w:eastAsia="ru-RU"/>
              </w:rPr>
            </w:pPr>
          </w:p>
        </w:tc>
      </w:tr>
    </w:tbl>
    <w:p w:rsidR="00477C63" w:rsidRPr="00477C63" w:rsidRDefault="00477C63" w:rsidP="00477C63">
      <w:pPr>
        <w:spacing w:before="100" w:beforeAutospacing="1" w:after="100" w:afterAutospacing="1" w:line="240" w:lineRule="auto"/>
        <w:jc w:val="center"/>
        <w:rPr>
          <w:rFonts w:ascii="Arial" w:eastAsia="Times New Roman" w:hAnsi="Arial" w:cs="Arial"/>
          <w:color w:val="000000"/>
          <w:sz w:val="18"/>
          <w:szCs w:val="18"/>
          <w:lang w:val="en-US" w:eastAsia="ru-RU"/>
        </w:rPr>
      </w:pPr>
      <w:r w:rsidRPr="00477C63">
        <w:rPr>
          <w:rFonts w:ascii="Arial" w:eastAsia="Times New Roman" w:hAnsi="Arial" w:cs="Arial"/>
          <w:b/>
          <w:bCs/>
          <w:color w:val="000000"/>
          <w:sz w:val="20"/>
          <w:szCs w:val="20"/>
          <w:lang w:val="en-US" w:eastAsia="ru-RU"/>
        </w:rPr>
        <w:t>Materials of XI conference of young scientists Navigation and Motion Control</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477C63" w:rsidRPr="00477C63" w:rsidTr="00477C63">
        <w:trPr>
          <w:tblCellSpacing w:w="15" w:type="dxa"/>
        </w:trPr>
        <w:tc>
          <w:tcPr>
            <w:tcW w:w="4500" w:type="pct"/>
            <w:hideMark/>
          </w:tcPr>
          <w:p w:rsidR="00477C63" w:rsidRPr="00477C63" w:rsidRDefault="00477C63" w:rsidP="00477C63">
            <w:pPr>
              <w:spacing w:after="0" w:line="240" w:lineRule="auto"/>
              <w:rPr>
                <w:rFonts w:ascii="Arial" w:eastAsia="Times New Roman" w:hAnsi="Arial" w:cs="Arial"/>
                <w:sz w:val="18"/>
                <w:szCs w:val="18"/>
                <w:lang w:eastAsia="ru-RU"/>
              </w:rPr>
            </w:pPr>
            <w:r w:rsidRPr="00477C63">
              <w:rPr>
                <w:rFonts w:ascii="Arial" w:eastAsia="Times New Roman" w:hAnsi="Arial" w:cs="Arial"/>
                <w:sz w:val="18"/>
                <w:szCs w:val="18"/>
                <w:lang w:eastAsia="ru-RU"/>
              </w:rPr>
              <w:t>Paper abstracts</w:t>
            </w:r>
          </w:p>
        </w:tc>
        <w:tc>
          <w:tcPr>
            <w:tcW w:w="0" w:type="auto"/>
            <w:hideMark/>
          </w:tcPr>
          <w:p w:rsidR="00477C63" w:rsidRPr="00477C63" w:rsidRDefault="00477C63" w:rsidP="00477C63">
            <w:pPr>
              <w:spacing w:after="0" w:line="240" w:lineRule="auto"/>
              <w:rPr>
                <w:rFonts w:ascii="Arial" w:eastAsia="Times New Roman" w:hAnsi="Arial" w:cs="Arial"/>
                <w:sz w:val="18"/>
                <w:szCs w:val="18"/>
                <w:lang w:eastAsia="ru-RU"/>
              </w:rPr>
            </w:pPr>
            <w:r w:rsidRPr="00477C63">
              <w:rPr>
                <w:rFonts w:ascii="Arial" w:eastAsia="Times New Roman" w:hAnsi="Arial" w:cs="Arial"/>
                <w:b/>
                <w:bCs/>
                <w:sz w:val="18"/>
                <w:szCs w:val="18"/>
                <w:lang w:eastAsia="ru-RU"/>
              </w:rPr>
              <w:t>80</w:t>
            </w:r>
          </w:p>
        </w:tc>
      </w:tr>
    </w:tbl>
    <w:p w:rsidR="00477C63" w:rsidRPr="00477C63" w:rsidRDefault="00477C63" w:rsidP="00477C63">
      <w:pPr>
        <w:spacing w:before="100" w:beforeAutospacing="1" w:after="100" w:afterAutospacing="1" w:line="240" w:lineRule="auto"/>
        <w:jc w:val="center"/>
        <w:rPr>
          <w:rFonts w:ascii="Arial" w:eastAsia="Times New Roman" w:hAnsi="Arial" w:cs="Arial"/>
          <w:color w:val="000000"/>
          <w:sz w:val="18"/>
          <w:szCs w:val="18"/>
          <w:lang w:val="en-US" w:eastAsia="ru-RU"/>
        </w:rPr>
      </w:pPr>
      <w:r w:rsidRPr="00477C63">
        <w:rPr>
          <w:rFonts w:ascii="Arial" w:eastAsia="Times New Roman" w:hAnsi="Arial" w:cs="Arial"/>
          <w:b/>
          <w:bCs/>
          <w:color w:val="000000"/>
          <w:sz w:val="20"/>
          <w:szCs w:val="20"/>
          <w:lang w:val="en-US" w:eastAsia="ru-RU"/>
        </w:rPr>
        <w:t>International Public Association</w:t>
      </w:r>
      <w:r w:rsidRPr="00477C63">
        <w:rPr>
          <w:rFonts w:ascii="Arial" w:eastAsia="Times New Roman" w:hAnsi="Arial" w:cs="Arial"/>
          <w:b/>
          <w:bCs/>
          <w:color w:val="000000"/>
          <w:sz w:val="20"/>
          <w:szCs w:val="20"/>
          <w:lang w:val="en-US" w:eastAsia="ru-RU"/>
        </w:rPr>
        <w:br/>
        <w:t>The Academy of Navigation and Motion Control</w:t>
      </w:r>
      <w:r w:rsidRPr="00477C63">
        <w:rPr>
          <w:rFonts w:ascii="Arial" w:eastAsia="Times New Roman" w:hAnsi="Arial" w:cs="Arial"/>
          <w:b/>
          <w:bCs/>
          <w:color w:val="000000"/>
          <w:sz w:val="20"/>
          <w:szCs w:val="20"/>
          <w:lang w:val="en-US" w:eastAsia="ru-RU"/>
        </w:rPr>
        <w:br/>
        <w:t>O f f i c i a l   i n f o r m a t i o 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477C63" w:rsidRPr="00477C63" w:rsidTr="00477C63">
        <w:trPr>
          <w:tblCellSpacing w:w="15" w:type="dxa"/>
        </w:trPr>
        <w:tc>
          <w:tcPr>
            <w:tcW w:w="4500" w:type="pct"/>
            <w:hideMark/>
          </w:tcPr>
          <w:p w:rsidR="00477C63" w:rsidRPr="00477C63" w:rsidRDefault="00477C63" w:rsidP="00477C63">
            <w:pPr>
              <w:spacing w:after="0" w:line="240" w:lineRule="auto"/>
              <w:rPr>
                <w:rFonts w:ascii="Arial" w:eastAsia="Times New Roman" w:hAnsi="Arial" w:cs="Arial"/>
                <w:sz w:val="18"/>
                <w:szCs w:val="18"/>
                <w:lang w:val="en-US" w:eastAsia="ru-RU"/>
              </w:rPr>
            </w:pPr>
            <w:r w:rsidRPr="00477C63">
              <w:rPr>
                <w:rFonts w:ascii="Arial" w:eastAsia="Times New Roman" w:hAnsi="Arial" w:cs="Arial"/>
                <w:sz w:val="18"/>
                <w:szCs w:val="18"/>
                <w:lang w:val="en-US" w:eastAsia="ru-RU"/>
              </w:rPr>
              <w:t>President of the Academy of Navigation and Motion Control, Academician of the RAS, Vladimir Peshekhonov is 75</w:t>
            </w:r>
          </w:p>
        </w:tc>
        <w:tc>
          <w:tcPr>
            <w:tcW w:w="0" w:type="auto"/>
            <w:hideMark/>
          </w:tcPr>
          <w:p w:rsidR="00477C63" w:rsidRPr="00477C63" w:rsidRDefault="00477C63" w:rsidP="00477C63">
            <w:pPr>
              <w:spacing w:after="0" w:line="240" w:lineRule="auto"/>
              <w:rPr>
                <w:rFonts w:ascii="Arial" w:eastAsia="Times New Roman" w:hAnsi="Arial" w:cs="Arial"/>
                <w:sz w:val="18"/>
                <w:szCs w:val="18"/>
                <w:lang w:eastAsia="ru-RU"/>
              </w:rPr>
            </w:pPr>
            <w:r w:rsidRPr="00477C63">
              <w:rPr>
                <w:rFonts w:ascii="Arial" w:eastAsia="Times New Roman" w:hAnsi="Arial" w:cs="Arial"/>
                <w:b/>
                <w:bCs/>
                <w:sz w:val="18"/>
                <w:szCs w:val="18"/>
                <w:lang w:eastAsia="ru-RU"/>
              </w:rPr>
              <w:t>111</w:t>
            </w:r>
          </w:p>
        </w:tc>
      </w:tr>
    </w:tbl>
    <w:p w:rsidR="00477C63" w:rsidRPr="00477C63" w:rsidRDefault="00477C63" w:rsidP="00477C63">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477C63" w:rsidRPr="00477C63" w:rsidTr="00477C63">
        <w:trPr>
          <w:tblCellSpacing w:w="15" w:type="dxa"/>
        </w:trPr>
        <w:tc>
          <w:tcPr>
            <w:tcW w:w="4500" w:type="pct"/>
            <w:hideMark/>
          </w:tcPr>
          <w:p w:rsidR="00477C63" w:rsidRPr="00477C63" w:rsidRDefault="00477C63" w:rsidP="00477C63">
            <w:pPr>
              <w:spacing w:after="0" w:line="240" w:lineRule="auto"/>
              <w:rPr>
                <w:rFonts w:ascii="Arial" w:eastAsia="Times New Roman" w:hAnsi="Arial" w:cs="Arial"/>
                <w:sz w:val="18"/>
                <w:szCs w:val="18"/>
                <w:lang w:val="en-US" w:eastAsia="ru-RU"/>
              </w:rPr>
            </w:pPr>
            <w:r w:rsidRPr="00477C63">
              <w:rPr>
                <w:rFonts w:ascii="Arial" w:eastAsia="Times New Roman" w:hAnsi="Arial" w:cs="Arial"/>
                <w:sz w:val="18"/>
                <w:szCs w:val="18"/>
                <w:lang w:val="en-US" w:eastAsia="ru-RU"/>
              </w:rPr>
              <w:t>XXVII General meeting of the Academy of Navigation and Motion Control</w:t>
            </w:r>
          </w:p>
        </w:tc>
        <w:tc>
          <w:tcPr>
            <w:tcW w:w="0" w:type="auto"/>
            <w:hideMark/>
          </w:tcPr>
          <w:p w:rsidR="00477C63" w:rsidRPr="00477C63" w:rsidRDefault="00477C63" w:rsidP="00477C63">
            <w:pPr>
              <w:spacing w:after="0" w:line="240" w:lineRule="auto"/>
              <w:rPr>
                <w:rFonts w:ascii="Arial" w:eastAsia="Times New Roman" w:hAnsi="Arial" w:cs="Arial"/>
                <w:sz w:val="18"/>
                <w:szCs w:val="18"/>
                <w:lang w:eastAsia="ru-RU"/>
              </w:rPr>
            </w:pPr>
            <w:r w:rsidRPr="00477C63">
              <w:rPr>
                <w:rFonts w:ascii="Arial" w:eastAsia="Times New Roman" w:hAnsi="Arial" w:cs="Arial"/>
                <w:b/>
                <w:bCs/>
                <w:sz w:val="18"/>
                <w:szCs w:val="18"/>
                <w:lang w:eastAsia="ru-RU"/>
              </w:rPr>
              <w:t>115</w:t>
            </w:r>
          </w:p>
        </w:tc>
      </w:tr>
    </w:tbl>
    <w:p w:rsidR="00477C63" w:rsidRPr="00477C63" w:rsidRDefault="00477C63" w:rsidP="00477C63">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477C63" w:rsidRPr="00477C63" w:rsidTr="00477C63">
        <w:trPr>
          <w:tblCellSpacing w:w="15" w:type="dxa"/>
        </w:trPr>
        <w:tc>
          <w:tcPr>
            <w:tcW w:w="4500" w:type="pct"/>
            <w:hideMark/>
          </w:tcPr>
          <w:p w:rsidR="00477C63" w:rsidRPr="00477C63" w:rsidRDefault="00477C63" w:rsidP="00477C63">
            <w:pPr>
              <w:spacing w:after="0" w:line="240" w:lineRule="auto"/>
              <w:rPr>
                <w:rFonts w:ascii="Arial" w:eastAsia="Times New Roman" w:hAnsi="Arial" w:cs="Arial"/>
                <w:sz w:val="18"/>
                <w:szCs w:val="18"/>
                <w:lang w:val="en-US" w:eastAsia="ru-RU"/>
              </w:rPr>
            </w:pPr>
            <w:r w:rsidRPr="00477C63">
              <w:rPr>
                <w:rFonts w:ascii="Arial" w:eastAsia="Times New Roman" w:hAnsi="Arial" w:cs="Arial"/>
                <w:sz w:val="18"/>
                <w:szCs w:val="18"/>
                <w:lang w:val="en-US" w:eastAsia="ru-RU"/>
              </w:rPr>
              <w:t>All-Russia workshop Up-to-date methods of navigation and motion control</w:t>
            </w:r>
          </w:p>
        </w:tc>
        <w:tc>
          <w:tcPr>
            <w:tcW w:w="0" w:type="auto"/>
            <w:hideMark/>
          </w:tcPr>
          <w:p w:rsidR="00477C63" w:rsidRPr="00477C63" w:rsidRDefault="00477C63" w:rsidP="00477C63">
            <w:pPr>
              <w:spacing w:after="0" w:line="240" w:lineRule="auto"/>
              <w:rPr>
                <w:rFonts w:ascii="Arial" w:eastAsia="Times New Roman" w:hAnsi="Arial" w:cs="Arial"/>
                <w:sz w:val="18"/>
                <w:szCs w:val="18"/>
                <w:lang w:eastAsia="ru-RU"/>
              </w:rPr>
            </w:pPr>
            <w:r w:rsidRPr="00477C63">
              <w:rPr>
                <w:rFonts w:ascii="Arial" w:eastAsia="Times New Roman" w:hAnsi="Arial" w:cs="Arial"/>
                <w:b/>
                <w:bCs/>
                <w:sz w:val="18"/>
                <w:szCs w:val="18"/>
                <w:lang w:eastAsia="ru-RU"/>
              </w:rPr>
              <w:t>118</w:t>
            </w:r>
          </w:p>
        </w:tc>
      </w:tr>
    </w:tbl>
    <w:p w:rsidR="00477C63" w:rsidRPr="00477C63" w:rsidRDefault="00477C63" w:rsidP="00477C63">
      <w:pPr>
        <w:spacing w:before="100" w:beforeAutospacing="1" w:after="100" w:afterAutospacing="1" w:line="240" w:lineRule="auto"/>
        <w:jc w:val="center"/>
        <w:rPr>
          <w:rFonts w:ascii="Arial" w:eastAsia="Times New Roman" w:hAnsi="Arial" w:cs="Arial"/>
          <w:color w:val="000000"/>
          <w:sz w:val="18"/>
          <w:szCs w:val="18"/>
          <w:lang w:eastAsia="ru-RU"/>
        </w:rPr>
      </w:pPr>
      <w:r w:rsidRPr="00477C63">
        <w:rPr>
          <w:rFonts w:ascii="Arial" w:eastAsia="Times New Roman" w:hAnsi="Arial" w:cs="Arial"/>
          <w:b/>
          <w:bCs/>
          <w:color w:val="000000"/>
          <w:sz w:val="20"/>
          <w:szCs w:val="20"/>
          <w:lang w:eastAsia="ru-RU"/>
        </w:rPr>
        <w:t>New books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477C63" w:rsidRPr="00477C63" w:rsidTr="00477C63">
        <w:trPr>
          <w:tblCellSpacing w:w="15" w:type="dxa"/>
        </w:trPr>
        <w:tc>
          <w:tcPr>
            <w:tcW w:w="4500" w:type="pct"/>
            <w:hideMark/>
          </w:tcPr>
          <w:p w:rsidR="00477C63" w:rsidRPr="00477C63" w:rsidRDefault="00477C63" w:rsidP="00477C63">
            <w:pPr>
              <w:spacing w:after="0" w:line="240" w:lineRule="auto"/>
              <w:rPr>
                <w:rFonts w:ascii="Arial" w:eastAsia="Times New Roman" w:hAnsi="Arial" w:cs="Arial"/>
                <w:sz w:val="18"/>
                <w:szCs w:val="18"/>
                <w:lang w:eastAsia="ru-RU"/>
              </w:rPr>
            </w:pPr>
            <w:r w:rsidRPr="00477C63">
              <w:rPr>
                <w:rFonts w:ascii="Arial" w:eastAsia="Times New Roman" w:hAnsi="Arial" w:cs="Arial"/>
                <w:sz w:val="18"/>
                <w:szCs w:val="18"/>
                <w:lang w:eastAsia="ru-RU"/>
              </w:rPr>
              <w:t>Necessary and useful book</w:t>
            </w:r>
          </w:p>
        </w:tc>
        <w:tc>
          <w:tcPr>
            <w:tcW w:w="0" w:type="auto"/>
            <w:hideMark/>
          </w:tcPr>
          <w:p w:rsidR="00477C63" w:rsidRPr="00477C63" w:rsidRDefault="00477C63" w:rsidP="00477C63">
            <w:pPr>
              <w:spacing w:after="0" w:line="240" w:lineRule="auto"/>
              <w:rPr>
                <w:rFonts w:ascii="Arial" w:eastAsia="Times New Roman" w:hAnsi="Arial" w:cs="Arial"/>
                <w:sz w:val="18"/>
                <w:szCs w:val="18"/>
                <w:lang w:eastAsia="ru-RU"/>
              </w:rPr>
            </w:pPr>
            <w:r w:rsidRPr="00477C63">
              <w:rPr>
                <w:rFonts w:ascii="Arial" w:eastAsia="Times New Roman" w:hAnsi="Arial" w:cs="Arial"/>
                <w:b/>
                <w:bCs/>
                <w:sz w:val="18"/>
                <w:szCs w:val="18"/>
                <w:lang w:eastAsia="ru-RU"/>
              </w:rPr>
              <w:t>121</w:t>
            </w:r>
          </w:p>
        </w:tc>
      </w:tr>
    </w:tbl>
    <w:p w:rsidR="00477C63" w:rsidRPr="00477C63" w:rsidRDefault="00477C63" w:rsidP="00477C63">
      <w:pPr>
        <w:spacing w:before="100" w:beforeAutospacing="1" w:after="100" w:afterAutospacing="1" w:line="240" w:lineRule="auto"/>
        <w:jc w:val="center"/>
        <w:rPr>
          <w:rFonts w:ascii="Arial" w:eastAsia="Times New Roman" w:hAnsi="Arial" w:cs="Arial"/>
          <w:color w:val="000000"/>
          <w:sz w:val="18"/>
          <w:szCs w:val="18"/>
          <w:lang w:eastAsia="ru-RU"/>
        </w:rPr>
      </w:pPr>
      <w:r w:rsidRPr="00477C63">
        <w:rPr>
          <w:rFonts w:ascii="Arial" w:eastAsia="Times New Roman" w:hAnsi="Arial" w:cs="Arial"/>
          <w:b/>
          <w:bCs/>
          <w:color w:val="000000"/>
          <w:sz w:val="20"/>
          <w:szCs w:val="20"/>
          <w:lang w:eastAsia="ru-RU"/>
        </w:rPr>
        <w:t>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477C63" w:rsidRPr="00477C63" w:rsidTr="00477C63">
        <w:trPr>
          <w:tblCellSpacing w:w="15" w:type="dxa"/>
        </w:trPr>
        <w:tc>
          <w:tcPr>
            <w:tcW w:w="4500" w:type="pct"/>
            <w:hideMark/>
          </w:tcPr>
          <w:p w:rsidR="00477C63" w:rsidRPr="00477C63" w:rsidRDefault="00477C63" w:rsidP="00477C63">
            <w:pPr>
              <w:spacing w:after="0" w:line="240" w:lineRule="auto"/>
              <w:rPr>
                <w:rFonts w:ascii="Arial" w:eastAsia="Times New Roman" w:hAnsi="Arial" w:cs="Arial"/>
                <w:sz w:val="18"/>
                <w:szCs w:val="18"/>
                <w:lang w:val="en-US" w:eastAsia="ru-RU"/>
              </w:rPr>
            </w:pPr>
            <w:r w:rsidRPr="00477C63">
              <w:rPr>
                <w:rFonts w:ascii="Arial" w:eastAsia="Times New Roman" w:hAnsi="Arial" w:cs="Arial"/>
                <w:sz w:val="18"/>
                <w:szCs w:val="18"/>
                <w:lang w:val="en-US" w:eastAsia="ru-RU"/>
              </w:rPr>
              <w:t>O.A.Stepanov</w:t>
            </w:r>
            <w:r w:rsidRPr="00477C63">
              <w:rPr>
                <w:rFonts w:ascii="Arial" w:eastAsia="Times New Roman" w:hAnsi="Arial" w:cs="Arial"/>
                <w:sz w:val="18"/>
                <w:szCs w:val="18"/>
                <w:lang w:val="en-US" w:eastAsia="ru-RU"/>
              </w:rPr>
              <w:br/>
              <w:t>International Satellite navigation forum 2009</w:t>
            </w:r>
          </w:p>
        </w:tc>
        <w:tc>
          <w:tcPr>
            <w:tcW w:w="0" w:type="auto"/>
            <w:hideMark/>
          </w:tcPr>
          <w:p w:rsidR="00477C63" w:rsidRPr="00477C63" w:rsidRDefault="00477C63" w:rsidP="00477C63">
            <w:pPr>
              <w:spacing w:after="0" w:line="240" w:lineRule="auto"/>
              <w:rPr>
                <w:rFonts w:ascii="Arial" w:eastAsia="Times New Roman" w:hAnsi="Arial" w:cs="Arial"/>
                <w:sz w:val="18"/>
                <w:szCs w:val="18"/>
                <w:lang w:eastAsia="ru-RU"/>
              </w:rPr>
            </w:pPr>
            <w:r w:rsidRPr="00477C63">
              <w:rPr>
                <w:rFonts w:ascii="Arial" w:eastAsia="Times New Roman" w:hAnsi="Arial" w:cs="Arial"/>
                <w:b/>
                <w:bCs/>
                <w:sz w:val="18"/>
                <w:szCs w:val="18"/>
                <w:lang w:val="en-US" w:eastAsia="ru-RU"/>
              </w:rPr>
              <w:br/>
            </w:r>
            <w:r w:rsidRPr="00477C63">
              <w:rPr>
                <w:rFonts w:ascii="Arial" w:eastAsia="Times New Roman" w:hAnsi="Arial" w:cs="Arial"/>
                <w:b/>
                <w:bCs/>
                <w:sz w:val="18"/>
                <w:szCs w:val="18"/>
                <w:lang w:eastAsia="ru-RU"/>
              </w:rPr>
              <w:t>123</w:t>
            </w:r>
          </w:p>
        </w:tc>
      </w:tr>
    </w:tbl>
    <w:p w:rsidR="00477C63" w:rsidRPr="00477C63" w:rsidRDefault="00477C63" w:rsidP="00477C63">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477C63" w:rsidRPr="00477C63" w:rsidTr="00477C63">
        <w:trPr>
          <w:tblCellSpacing w:w="15" w:type="dxa"/>
        </w:trPr>
        <w:tc>
          <w:tcPr>
            <w:tcW w:w="4500" w:type="pct"/>
            <w:hideMark/>
          </w:tcPr>
          <w:p w:rsidR="00477C63" w:rsidRPr="00477C63" w:rsidRDefault="00477C63" w:rsidP="00477C63">
            <w:pPr>
              <w:spacing w:after="0" w:line="240" w:lineRule="auto"/>
              <w:rPr>
                <w:rFonts w:ascii="Arial" w:eastAsia="Times New Roman" w:hAnsi="Arial" w:cs="Arial"/>
                <w:sz w:val="18"/>
                <w:szCs w:val="18"/>
                <w:lang w:val="en-US" w:eastAsia="ru-RU"/>
              </w:rPr>
            </w:pPr>
            <w:r w:rsidRPr="00477C63">
              <w:rPr>
                <w:rFonts w:ascii="Arial" w:eastAsia="Times New Roman" w:hAnsi="Arial" w:cs="Arial"/>
                <w:sz w:val="18"/>
                <w:szCs w:val="18"/>
                <w:lang w:val="en-US" w:eastAsia="ru-RU"/>
              </w:rPr>
              <w:t>Russian and international conferences, symposiums, and exhibitions</w:t>
            </w:r>
          </w:p>
        </w:tc>
        <w:tc>
          <w:tcPr>
            <w:tcW w:w="0" w:type="auto"/>
            <w:hideMark/>
          </w:tcPr>
          <w:p w:rsidR="00477C63" w:rsidRPr="00477C63" w:rsidRDefault="00477C63" w:rsidP="00477C63">
            <w:pPr>
              <w:spacing w:after="0" w:line="240" w:lineRule="auto"/>
              <w:rPr>
                <w:rFonts w:ascii="Arial" w:eastAsia="Times New Roman" w:hAnsi="Arial" w:cs="Arial"/>
                <w:sz w:val="18"/>
                <w:szCs w:val="18"/>
                <w:lang w:eastAsia="ru-RU"/>
              </w:rPr>
            </w:pPr>
            <w:r w:rsidRPr="00477C63">
              <w:rPr>
                <w:rFonts w:ascii="Arial" w:eastAsia="Times New Roman" w:hAnsi="Arial" w:cs="Arial"/>
                <w:b/>
                <w:bCs/>
                <w:sz w:val="18"/>
                <w:szCs w:val="18"/>
                <w:lang w:eastAsia="ru-RU"/>
              </w:rPr>
              <w:t>128</w:t>
            </w:r>
          </w:p>
        </w:tc>
      </w:tr>
    </w:tbl>
    <w:p w:rsidR="006F35EC" w:rsidRPr="0006614B" w:rsidRDefault="006F35EC" w:rsidP="00477C63">
      <w:pPr>
        <w:spacing w:before="100" w:beforeAutospacing="1" w:after="100" w:afterAutospacing="1" w:line="240" w:lineRule="auto"/>
        <w:jc w:val="center"/>
        <w:rPr>
          <w:color w:val="000000" w:themeColor="text1"/>
        </w:rPr>
      </w:pPr>
    </w:p>
    <w:sectPr w:rsidR="006F35EC" w:rsidRPr="0006614B" w:rsidSect="00DA4C4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3C6" w:rsidRDefault="002143C6" w:rsidP="00463F60">
      <w:pPr>
        <w:spacing w:after="0" w:line="240" w:lineRule="auto"/>
      </w:pPr>
      <w:r>
        <w:separator/>
      </w:r>
    </w:p>
  </w:endnote>
  <w:endnote w:type="continuationSeparator" w:id="0">
    <w:p w:rsidR="002143C6" w:rsidRDefault="002143C6" w:rsidP="0046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3C6" w:rsidRDefault="002143C6" w:rsidP="00463F60">
      <w:pPr>
        <w:spacing w:after="0" w:line="240" w:lineRule="auto"/>
      </w:pPr>
      <w:r>
        <w:separator/>
      </w:r>
    </w:p>
  </w:footnote>
  <w:footnote w:type="continuationSeparator" w:id="0">
    <w:p w:rsidR="002143C6" w:rsidRDefault="002143C6" w:rsidP="00463F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9"/>
    <w:rsid w:val="0006614B"/>
    <w:rsid w:val="000C5615"/>
    <w:rsid w:val="000E1E58"/>
    <w:rsid w:val="001E5F15"/>
    <w:rsid w:val="001F09D6"/>
    <w:rsid w:val="002143C6"/>
    <w:rsid w:val="002A2026"/>
    <w:rsid w:val="00463F60"/>
    <w:rsid w:val="00477C63"/>
    <w:rsid w:val="004847E1"/>
    <w:rsid w:val="004B4E66"/>
    <w:rsid w:val="004F39CF"/>
    <w:rsid w:val="00586B75"/>
    <w:rsid w:val="005A7D4D"/>
    <w:rsid w:val="005B1A81"/>
    <w:rsid w:val="005B5B9E"/>
    <w:rsid w:val="005C6DC3"/>
    <w:rsid w:val="00603BA8"/>
    <w:rsid w:val="006B1AE7"/>
    <w:rsid w:val="006C7A8A"/>
    <w:rsid w:val="006F35EC"/>
    <w:rsid w:val="00780AFC"/>
    <w:rsid w:val="007B6546"/>
    <w:rsid w:val="00854A69"/>
    <w:rsid w:val="00857D8F"/>
    <w:rsid w:val="00970F99"/>
    <w:rsid w:val="009F42AA"/>
    <w:rsid w:val="00A03D40"/>
    <w:rsid w:val="00A211E1"/>
    <w:rsid w:val="00B30139"/>
    <w:rsid w:val="00B444F7"/>
    <w:rsid w:val="00BF6DF6"/>
    <w:rsid w:val="00C06F35"/>
    <w:rsid w:val="00C86F77"/>
    <w:rsid w:val="00CC4E39"/>
    <w:rsid w:val="00D4740F"/>
    <w:rsid w:val="00D76E24"/>
    <w:rsid w:val="00DA1329"/>
    <w:rsid w:val="00DA4C49"/>
    <w:rsid w:val="00DB3B16"/>
    <w:rsid w:val="00DC243A"/>
    <w:rsid w:val="00E17425"/>
    <w:rsid w:val="00E26362"/>
    <w:rsid w:val="00EE4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25">
      <w:bodyDiv w:val="1"/>
      <w:marLeft w:val="0"/>
      <w:marRight w:val="0"/>
      <w:marTop w:val="0"/>
      <w:marBottom w:val="0"/>
      <w:divBdr>
        <w:top w:val="none" w:sz="0" w:space="0" w:color="auto"/>
        <w:left w:val="none" w:sz="0" w:space="0" w:color="auto"/>
        <w:bottom w:val="none" w:sz="0" w:space="0" w:color="auto"/>
        <w:right w:val="none" w:sz="0" w:space="0" w:color="auto"/>
      </w:divBdr>
    </w:div>
    <w:div w:id="108817235">
      <w:bodyDiv w:val="1"/>
      <w:marLeft w:val="0"/>
      <w:marRight w:val="0"/>
      <w:marTop w:val="0"/>
      <w:marBottom w:val="0"/>
      <w:divBdr>
        <w:top w:val="none" w:sz="0" w:space="0" w:color="auto"/>
        <w:left w:val="none" w:sz="0" w:space="0" w:color="auto"/>
        <w:bottom w:val="none" w:sz="0" w:space="0" w:color="auto"/>
        <w:right w:val="none" w:sz="0" w:space="0" w:color="auto"/>
      </w:divBdr>
    </w:div>
    <w:div w:id="118455336">
      <w:bodyDiv w:val="1"/>
      <w:marLeft w:val="0"/>
      <w:marRight w:val="0"/>
      <w:marTop w:val="0"/>
      <w:marBottom w:val="0"/>
      <w:divBdr>
        <w:top w:val="none" w:sz="0" w:space="0" w:color="auto"/>
        <w:left w:val="none" w:sz="0" w:space="0" w:color="auto"/>
        <w:bottom w:val="none" w:sz="0" w:space="0" w:color="auto"/>
        <w:right w:val="none" w:sz="0" w:space="0" w:color="auto"/>
      </w:divBdr>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238247433">
      <w:bodyDiv w:val="1"/>
      <w:marLeft w:val="0"/>
      <w:marRight w:val="0"/>
      <w:marTop w:val="0"/>
      <w:marBottom w:val="0"/>
      <w:divBdr>
        <w:top w:val="none" w:sz="0" w:space="0" w:color="auto"/>
        <w:left w:val="none" w:sz="0" w:space="0" w:color="auto"/>
        <w:bottom w:val="none" w:sz="0" w:space="0" w:color="auto"/>
        <w:right w:val="none" w:sz="0" w:space="0" w:color="auto"/>
      </w:divBdr>
    </w:div>
    <w:div w:id="306520836">
      <w:bodyDiv w:val="1"/>
      <w:marLeft w:val="0"/>
      <w:marRight w:val="0"/>
      <w:marTop w:val="0"/>
      <w:marBottom w:val="0"/>
      <w:divBdr>
        <w:top w:val="none" w:sz="0" w:space="0" w:color="auto"/>
        <w:left w:val="none" w:sz="0" w:space="0" w:color="auto"/>
        <w:bottom w:val="none" w:sz="0" w:space="0" w:color="auto"/>
        <w:right w:val="none" w:sz="0" w:space="0" w:color="auto"/>
      </w:divBdr>
    </w:div>
    <w:div w:id="319190628">
      <w:bodyDiv w:val="1"/>
      <w:marLeft w:val="0"/>
      <w:marRight w:val="0"/>
      <w:marTop w:val="0"/>
      <w:marBottom w:val="0"/>
      <w:divBdr>
        <w:top w:val="none" w:sz="0" w:space="0" w:color="auto"/>
        <w:left w:val="none" w:sz="0" w:space="0" w:color="auto"/>
        <w:bottom w:val="none" w:sz="0" w:space="0" w:color="auto"/>
        <w:right w:val="none" w:sz="0" w:space="0" w:color="auto"/>
      </w:divBdr>
    </w:div>
    <w:div w:id="388308770">
      <w:bodyDiv w:val="1"/>
      <w:marLeft w:val="0"/>
      <w:marRight w:val="0"/>
      <w:marTop w:val="0"/>
      <w:marBottom w:val="0"/>
      <w:divBdr>
        <w:top w:val="none" w:sz="0" w:space="0" w:color="auto"/>
        <w:left w:val="none" w:sz="0" w:space="0" w:color="auto"/>
        <w:bottom w:val="none" w:sz="0" w:space="0" w:color="auto"/>
        <w:right w:val="none" w:sz="0" w:space="0" w:color="auto"/>
      </w:divBdr>
    </w:div>
    <w:div w:id="519130078">
      <w:bodyDiv w:val="1"/>
      <w:marLeft w:val="0"/>
      <w:marRight w:val="0"/>
      <w:marTop w:val="0"/>
      <w:marBottom w:val="0"/>
      <w:divBdr>
        <w:top w:val="none" w:sz="0" w:space="0" w:color="auto"/>
        <w:left w:val="none" w:sz="0" w:space="0" w:color="auto"/>
        <w:bottom w:val="none" w:sz="0" w:space="0" w:color="auto"/>
        <w:right w:val="none" w:sz="0" w:space="0" w:color="auto"/>
      </w:divBdr>
    </w:div>
    <w:div w:id="521624094">
      <w:bodyDiv w:val="1"/>
      <w:marLeft w:val="0"/>
      <w:marRight w:val="0"/>
      <w:marTop w:val="0"/>
      <w:marBottom w:val="0"/>
      <w:divBdr>
        <w:top w:val="none" w:sz="0" w:space="0" w:color="auto"/>
        <w:left w:val="none" w:sz="0" w:space="0" w:color="auto"/>
        <w:bottom w:val="none" w:sz="0" w:space="0" w:color="auto"/>
        <w:right w:val="none" w:sz="0" w:space="0" w:color="auto"/>
      </w:divBdr>
    </w:div>
    <w:div w:id="549152681">
      <w:bodyDiv w:val="1"/>
      <w:marLeft w:val="0"/>
      <w:marRight w:val="0"/>
      <w:marTop w:val="0"/>
      <w:marBottom w:val="0"/>
      <w:divBdr>
        <w:top w:val="none" w:sz="0" w:space="0" w:color="auto"/>
        <w:left w:val="none" w:sz="0" w:space="0" w:color="auto"/>
        <w:bottom w:val="none" w:sz="0" w:space="0" w:color="auto"/>
        <w:right w:val="none" w:sz="0" w:space="0" w:color="auto"/>
      </w:divBdr>
      <w:divsChild>
        <w:div w:id="550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40159">
              <w:marLeft w:val="0"/>
              <w:marRight w:val="0"/>
              <w:marTop w:val="0"/>
              <w:marBottom w:val="0"/>
              <w:divBdr>
                <w:top w:val="none" w:sz="0" w:space="0" w:color="auto"/>
                <w:left w:val="none" w:sz="0" w:space="0" w:color="auto"/>
                <w:bottom w:val="none" w:sz="0" w:space="0" w:color="auto"/>
                <w:right w:val="none" w:sz="0" w:space="0" w:color="auto"/>
              </w:divBdr>
            </w:div>
          </w:divsChild>
        </w:div>
        <w:div w:id="42743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38576">
              <w:marLeft w:val="0"/>
              <w:marRight w:val="0"/>
              <w:marTop w:val="0"/>
              <w:marBottom w:val="0"/>
              <w:divBdr>
                <w:top w:val="none" w:sz="0" w:space="0" w:color="auto"/>
                <w:left w:val="none" w:sz="0" w:space="0" w:color="auto"/>
                <w:bottom w:val="none" w:sz="0" w:space="0" w:color="auto"/>
                <w:right w:val="none" w:sz="0" w:space="0" w:color="auto"/>
              </w:divBdr>
            </w:div>
          </w:divsChild>
        </w:div>
        <w:div w:id="80361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192723">
              <w:marLeft w:val="0"/>
              <w:marRight w:val="0"/>
              <w:marTop w:val="0"/>
              <w:marBottom w:val="0"/>
              <w:divBdr>
                <w:top w:val="none" w:sz="0" w:space="0" w:color="auto"/>
                <w:left w:val="none" w:sz="0" w:space="0" w:color="auto"/>
                <w:bottom w:val="none" w:sz="0" w:space="0" w:color="auto"/>
                <w:right w:val="none" w:sz="0" w:space="0" w:color="auto"/>
              </w:divBdr>
            </w:div>
          </w:divsChild>
        </w:div>
        <w:div w:id="1670525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0730">
              <w:marLeft w:val="0"/>
              <w:marRight w:val="0"/>
              <w:marTop w:val="0"/>
              <w:marBottom w:val="0"/>
              <w:divBdr>
                <w:top w:val="none" w:sz="0" w:space="0" w:color="auto"/>
                <w:left w:val="none" w:sz="0" w:space="0" w:color="auto"/>
                <w:bottom w:val="none" w:sz="0" w:space="0" w:color="auto"/>
                <w:right w:val="none" w:sz="0" w:space="0" w:color="auto"/>
              </w:divBdr>
            </w:div>
          </w:divsChild>
        </w:div>
        <w:div w:id="2553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4247">
              <w:marLeft w:val="0"/>
              <w:marRight w:val="0"/>
              <w:marTop w:val="0"/>
              <w:marBottom w:val="0"/>
              <w:divBdr>
                <w:top w:val="none" w:sz="0" w:space="0" w:color="auto"/>
                <w:left w:val="none" w:sz="0" w:space="0" w:color="auto"/>
                <w:bottom w:val="none" w:sz="0" w:space="0" w:color="auto"/>
                <w:right w:val="none" w:sz="0" w:space="0" w:color="auto"/>
              </w:divBdr>
            </w:div>
          </w:divsChild>
        </w:div>
        <w:div w:id="204112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80198">
              <w:marLeft w:val="0"/>
              <w:marRight w:val="0"/>
              <w:marTop w:val="0"/>
              <w:marBottom w:val="0"/>
              <w:divBdr>
                <w:top w:val="none" w:sz="0" w:space="0" w:color="auto"/>
                <w:left w:val="none" w:sz="0" w:space="0" w:color="auto"/>
                <w:bottom w:val="none" w:sz="0" w:space="0" w:color="auto"/>
                <w:right w:val="none" w:sz="0" w:space="0" w:color="auto"/>
              </w:divBdr>
            </w:div>
          </w:divsChild>
        </w:div>
        <w:div w:id="16602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208">
      <w:bodyDiv w:val="1"/>
      <w:marLeft w:val="0"/>
      <w:marRight w:val="0"/>
      <w:marTop w:val="0"/>
      <w:marBottom w:val="0"/>
      <w:divBdr>
        <w:top w:val="none" w:sz="0" w:space="0" w:color="auto"/>
        <w:left w:val="none" w:sz="0" w:space="0" w:color="auto"/>
        <w:bottom w:val="none" w:sz="0" w:space="0" w:color="auto"/>
        <w:right w:val="none" w:sz="0" w:space="0" w:color="auto"/>
      </w:divBdr>
    </w:div>
    <w:div w:id="667443228">
      <w:bodyDiv w:val="1"/>
      <w:marLeft w:val="0"/>
      <w:marRight w:val="0"/>
      <w:marTop w:val="0"/>
      <w:marBottom w:val="0"/>
      <w:divBdr>
        <w:top w:val="none" w:sz="0" w:space="0" w:color="auto"/>
        <w:left w:val="none" w:sz="0" w:space="0" w:color="auto"/>
        <w:bottom w:val="none" w:sz="0" w:space="0" w:color="auto"/>
        <w:right w:val="none" w:sz="0" w:space="0" w:color="auto"/>
      </w:divBdr>
    </w:div>
    <w:div w:id="733427231">
      <w:bodyDiv w:val="1"/>
      <w:marLeft w:val="0"/>
      <w:marRight w:val="0"/>
      <w:marTop w:val="0"/>
      <w:marBottom w:val="0"/>
      <w:divBdr>
        <w:top w:val="none" w:sz="0" w:space="0" w:color="auto"/>
        <w:left w:val="none" w:sz="0" w:space="0" w:color="auto"/>
        <w:bottom w:val="none" w:sz="0" w:space="0" w:color="auto"/>
        <w:right w:val="none" w:sz="0" w:space="0" w:color="auto"/>
      </w:divBdr>
    </w:div>
    <w:div w:id="777219887">
      <w:bodyDiv w:val="1"/>
      <w:marLeft w:val="0"/>
      <w:marRight w:val="0"/>
      <w:marTop w:val="0"/>
      <w:marBottom w:val="0"/>
      <w:divBdr>
        <w:top w:val="none" w:sz="0" w:space="0" w:color="auto"/>
        <w:left w:val="none" w:sz="0" w:space="0" w:color="auto"/>
        <w:bottom w:val="none" w:sz="0" w:space="0" w:color="auto"/>
        <w:right w:val="none" w:sz="0" w:space="0" w:color="auto"/>
      </w:divBdr>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855194149">
      <w:bodyDiv w:val="1"/>
      <w:marLeft w:val="0"/>
      <w:marRight w:val="0"/>
      <w:marTop w:val="0"/>
      <w:marBottom w:val="0"/>
      <w:divBdr>
        <w:top w:val="none" w:sz="0" w:space="0" w:color="auto"/>
        <w:left w:val="none" w:sz="0" w:space="0" w:color="auto"/>
        <w:bottom w:val="none" w:sz="0" w:space="0" w:color="auto"/>
        <w:right w:val="none" w:sz="0" w:space="0" w:color="auto"/>
      </w:divBdr>
    </w:div>
    <w:div w:id="930119429">
      <w:bodyDiv w:val="1"/>
      <w:marLeft w:val="0"/>
      <w:marRight w:val="0"/>
      <w:marTop w:val="0"/>
      <w:marBottom w:val="0"/>
      <w:divBdr>
        <w:top w:val="none" w:sz="0" w:space="0" w:color="auto"/>
        <w:left w:val="none" w:sz="0" w:space="0" w:color="auto"/>
        <w:bottom w:val="none" w:sz="0" w:space="0" w:color="auto"/>
        <w:right w:val="none" w:sz="0" w:space="0" w:color="auto"/>
      </w:divBdr>
    </w:div>
    <w:div w:id="975373303">
      <w:bodyDiv w:val="1"/>
      <w:marLeft w:val="0"/>
      <w:marRight w:val="0"/>
      <w:marTop w:val="0"/>
      <w:marBottom w:val="0"/>
      <w:divBdr>
        <w:top w:val="none" w:sz="0" w:space="0" w:color="auto"/>
        <w:left w:val="none" w:sz="0" w:space="0" w:color="auto"/>
        <w:bottom w:val="none" w:sz="0" w:space="0" w:color="auto"/>
        <w:right w:val="none" w:sz="0" w:space="0" w:color="auto"/>
      </w:divBdr>
    </w:div>
    <w:div w:id="1002318808">
      <w:bodyDiv w:val="1"/>
      <w:marLeft w:val="0"/>
      <w:marRight w:val="0"/>
      <w:marTop w:val="0"/>
      <w:marBottom w:val="0"/>
      <w:divBdr>
        <w:top w:val="none" w:sz="0" w:space="0" w:color="auto"/>
        <w:left w:val="none" w:sz="0" w:space="0" w:color="auto"/>
        <w:bottom w:val="none" w:sz="0" w:space="0" w:color="auto"/>
        <w:right w:val="none" w:sz="0" w:space="0" w:color="auto"/>
      </w:divBdr>
    </w:div>
    <w:div w:id="1010373632">
      <w:bodyDiv w:val="1"/>
      <w:marLeft w:val="0"/>
      <w:marRight w:val="0"/>
      <w:marTop w:val="0"/>
      <w:marBottom w:val="0"/>
      <w:divBdr>
        <w:top w:val="none" w:sz="0" w:space="0" w:color="auto"/>
        <w:left w:val="none" w:sz="0" w:space="0" w:color="auto"/>
        <w:bottom w:val="none" w:sz="0" w:space="0" w:color="auto"/>
        <w:right w:val="none" w:sz="0" w:space="0" w:color="auto"/>
      </w:divBdr>
    </w:div>
    <w:div w:id="1062173539">
      <w:bodyDiv w:val="1"/>
      <w:marLeft w:val="0"/>
      <w:marRight w:val="0"/>
      <w:marTop w:val="0"/>
      <w:marBottom w:val="0"/>
      <w:divBdr>
        <w:top w:val="none" w:sz="0" w:space="0" w:color="auto"/>
        <w:left w:val="none" w:sz="0" w:space="0" w:color="auto"/>
        <w:bottom w:val="none" w:sz="0" w:space="0" w:color="auto"/>
        <w:right w:val="none" w:sz="0" w:space="0" w:color="auto"/>
      </w:divBdr>
    </w:div>
    <w:div w:id="1066227199">
      <w:bodyDiv w:val="1"/>
      <w:marLeft w:val="0"/>
      <w:marRight w:val="0"/>
      <w:marTop w:val="0"/>
      <w:marBottom w:val="0"/>
      <w:divBdr>
        <w:top w:val="none" w:sz="0" w:space="0" w:color="auto"/>
        <w:left w:val="none" w:sz="0" w:space="0" w:color="auto"/>
        <w:bottom w:val="none" w:sz="0" w:space="0" w:color="auto"/>
        <w:right w:val="none" w:sz="0" w:space="0" w:color="auto"/>
      </w:divBdr>
    </w:div>
    <w:div w:id="1234585212">
      <w:bodyDiv w:val="1"/>
      <w:marLeft w:val="0"/>
      <w:marRight w:val="0"/>
      <w:marTop w:val="0"/>
      <w:marBottom w:val="0"/>
      <w:divBdr>
        <w:top w:val="none" w:sz="0" w:space="0" w:color="auto"/>
        <w:left w:val="none" w:sz="0" w:space="0" w:color="auto"/>
        <w:bottom w:val="none" w:sz="0" w:space="0" w:color="auto"/>
        <w:right w:val="none" w:sz="0" w:space="0" w:color="auto"/>
      </w:divBdr>
    </w:div>
    <w:div w:id="1271477295">
      <w:bodyDiv w:val="1"/>
      <w:marLeft w:val="0"/>
      <w:marRight w:val="0"/>
      <w:marTop w:val="0"/>
      <w:marBottom w:val="0"/>
      <w:divBdr>
        <w:top w:val="none" w:sz="0" w:space="0" w:color="auto"/>
        <w:left w:val="none" w:sz="0" w:space="0" w:color="auto"/>
        <w:bottom w:val="none" w:sz="0" w:space="0" w:color="auto"/>
        <w:right w:val="none" w:sz="0" w:space="0" w:color="auto"/>
      </w:divBdr>
    </w:div>
    <w:div w:id="1276248467">
      <w:bodyDiv w:val="1"/>
      <w:marLeft w:val="0"/>
      <w:marRight w:val="0"/>
      <w:marTop w:val="0"/>
      <w:marBottom w:val="0"/>
      <w:divBdr>
        <w:top w:val="none" w:sz="0" w:space="0" w:color="auto"/>
        <w:left w:val="none" w:sz="0" w:space="0" w:color="auto"/>
        <w:bottom w:val="none" w:sz="0" w:space="0" w:color="auto"/>
        <w:right w:val="none" w:sz="0" w:space="0" w:color="auto"/>
      </w:divBdr>
    </w:div>
    <w:div w:id="1319961381">
      <w:bodyDiv w:val="1"/>
      <w:marLeft w:val="0"/>
      <w:marRight w:val="0"/>
      <w:marTop w:val="0"/>
      <w:marBottom w:val="0"/>
      <w:divBdr>
        <w:top w:val="none" w:sz="0" w:space="0" w:color="auto"/>
        <w:left w:val="none" w:sz="0" w:space="0" w:color="auto"/>
        <w:bottom w:val="none" w:sz="0" w:space="0" w:color="auto"/>
        <w:right w:val="none" w:sz="0" w:space="0" w:color="auto"/>
      </w:divBdr>
    </w:div>
    <w:div w:id="1330794013">
      <w:bodyDiv w:val="1"/>
      <w:marLeft w:val="0"/>
      <w:marRight w:val="0"/>
      <w:marTop w:val="0"/>
      <w:marBottom w:val="0"/>
      <w:divBdr>
        <w:top w:val="none" w:sz="0" w:space="0" w:color="auto"/>
        <w:left w:val="none" w:sz="0" w:space="0" w:color="auto"/>
        <w:bottom w:val="none" w:sz="0" w:space="0" w:color="auto"/>
        <w:right w:val="none" w:sz="0" w:space="0" w:color="auto"/>
      </w:divBdr>
    </w:div>
    <w:div w:id="1474642845">
      <w:bodyDiv w:val="1"/>
      <w:marLeft w:val="0"/>
      <w:marRight w:val="0"/>
      <w:marTop w:val="0"/>
      <w:marBottom w:val="0"/>
      <w:divBdr>
        <w:top w:val="none" w:sz="0" w:space="0" w:color="auto"/>
        <w:left w:val="none" w:sz="0" w:space="0" w:color="auto"/>
        <w:bottom w:val="none" w:sz="0" w:space="0" w:color="auto"/>
        <w:right w:val="none" w:sz="0" w:space="0" w:color="auto"/>
      </w:divBdr>
    </w:div>
    <w:div w:id="1480995312">
      <w:bodyDiv w:val="1"/>
      <w:marLeft w:val="0"/>
      <w:marRight w:val="0"/>
      <w:marTop w:val="0"/>
      <w:marBottom w:val="0"/>
      <w:divBdr>
        <w:top w:val="none" w:sz="0" w:space="0" w:color="auto"/>
        <w:left w:val="none" w:sz="0" w:space="0" w:color="auto"/>
        <w:bottom w:val="none" w:sz="0" w:space="0" w:color="auto"/>
        <w:right w:val="none" w:sz="0" w:space="0" w:color="auto"/>
      </w:divBdr>
    </w:div>
    <w:div w:id="1493179713">
      <w:bodyDiv w:val="1"/>
      <w:marLeft w:val="0"/>
      <w:marRight w:val="0"/>
      <w:marTop w:val="0"/>
      <w:marBottom w:val="0"/>
      <w:divBdr>
        <w:top w:val="none" w:sz="0" w:space="0" w:color="auto"/>
        <w:left w:val="none" w:sz="0" w:space="0" w:color="auto"/>
        <w:bottom w:val="none" w:sz="0" w:space="0" w:color="auto"/>
        <w:right w:val="none" w:sz="0" w:space="0" w:color="auto"/>
      </w:divBdr>
    </w:div>
    <w:div w:id="1533686756">
      <w:bodyDiv w:val="1"/>
      <w:marLeft w:val="0"/>
      <w:marRight w:val="0"/>
      <w:marTop w:val="0"/>
      <w:marBottom w:val="0"/>
      <w:divBdr>
        <w:top w:val="none" w:sz="0" w:space="0" w:color="auto"/>
        <w:left w:val="none" w:sz="0" w:space="0" w:color="auto"/>
        <w:bottom w:val="none" w:sz="0" w:space="0" w:color="auto"/>
        <w:right w:val="none" w:sz="0" w:space="0" w:color="auto"/>
      </w:divBdr>
    </w:div>
    <w:div w:id="1543715385">
      <w:bodyDiv w:val="1"/>
      <w:marLeft w:val="0"/>
      <w:marRight w:val="0"/>
      <w:marTop w:val="0"/>
      <w:marBottom w:val="0"/>
      <w:divBdr>
        <w:top w:val="none" w:sz="0" w:space="0" w:color="auto"/>
        <w:left w:val="none" w:sz="0" w:space="0" w:color="auto"/>
        <w:bottom w:val="none" w:sz="0" w:space="0" w:color="auto"/>
        <w:right w:val="none" w:sz="0" w:space="0" w:color="auto"/>
      </w:divBdr>
    </w:div>
    <w:div w:id="1594784121">
      <w:bodyDiv w:val="1"/>
      <w:marLeft w:val="0"/>
      <w:marRight w:val="0"/>
      <w:marTop w:val="0"/>
      <w:marBottom w:val="0"/>
      <w:divBdr>
        <w:top w:val="none" w:sz="0" w:space="0" w:color="auto"/>
        <w:left w:val="none" w:sz="0" w:space="0" w:color="auto"/>
        <w:bottom w:val="none" w:sz="0" w:space="0" w:color="auto"/>
        <w:right w:val="none" w:sz="0" w:space="0" w:color="auto"/>
      </w:divBdr>
    </w:div>
    <w:div w:id="1665665912">
      <w:bodyDiv w:val="1"/>
      <w:marLeft w:val="0"/>
      <w:marRight w:val="0"/>
      <w:marTop w:val="0"/>
      <w:marBottom w:val="0"/>
      <w:divBdr>
        <w:top w:val="none" w:sz="0" w:space="0" w:color="auto"/>
        <w:left w:val="none" w:sz="0" w:space="0" w:color="auto"/>
        <w:bottom w:val="none" w:sz="0" w:space="0" w:color="auto"/>
        <w:right w:val="none" w:sz="0" w:space="0" w:color="auto"/>
      </w:divBdr>
    </w:div>
    <w:div w:id="1700736595">
      <w:bodyDiv w:val="1"/>
      <w:marLeft w:val="0"/>
      <w:marRight w:val="0"/>
      <w:marTop w:val="0"/>
      <w:marBottom w:val="0"/>
      <w:divBdr>
        <w:top w:val="none" w:sz="0" w:space="0" w:color="auto"/>
        <w:left w:val="none" w:sz="0" w:space="0" w:color="auto"/>
        <w:bottom w:val="none" w:sz="0" w:space="0" w:color="auto"/>
        <w:right w:val="none" w:sz="0" w:space="0" w:color="auto"/>
      </w:divBdr>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71507436">
      <w:bodyDiv w:val="1"/>
      <w:marLeft w:val="0"/>
      <w:marRight w:val="0"/>
      <w:marTop w:val="0"/>
      <w:marBottom w:val="0"/>
      <w:divBdr>
        <w:top w:val="none" w:sz="0" w:space="0" w:color="auto"/>
        <w:left w:val="none" w:sz="0" w:space="0" w:color="auto"/>
        <w:bottom w:val="none" w:sz="0" w:space="0" w:color="auto"/>
        <w:right w:val="none" w:sz="0" w:space="0" w:color="auto"/>
      </w:divBdr>
    </w:div>
    <w:div w:id="1790661928">
      <w:bodyDiv w:val="1"/>
      <w:marLeft w:val="0"/>
      <w:marRight w:val="0"/>
      <w:marTop w:val="0"/>
      <w:marBottom w:val="0"/>
      <w:divBdr>
        <w:top w:val="none" w:sz="0" w:space="0" w:color="auto"/>
        <w:left w:val="none" w:sz="0" w:space="0" w:color="auto"/>
        <w:bottom w:val="none" w:sz="0" w:space="0" w:color="auto"/>
        <w:right w:val="none" w:sz="0" w:space="0" w:color="auto"/>
      </w:divBdr>
      <w:divsChild>
        <w:div w:id="39644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511542">
              <w:marLeft w:val="0"/>
              <w:marRight w:val="0"/>
              <w:marTop w:val="0"/>
              <w:marBottom w:val="0"/>
              <w:divBdr>
                <w:top w:val="none" w:sz="0" w:space="0" w:color="auto"/>
                <w:left w:val="none" w:sz="0" w:space="0" w:color="auto"/>
                <w:bottom w:val="none" w:sz="0" w:space="0" w:color="auto"/>
                <w:right w:val="none" w:sz="0" w:space="0" w:color="auto"/>
              </w:divBdr>
            </w:div>
          </w:divsChild>
        </w:div>
        <w:div w:id="1087078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782290">
              <w:marLeft w:val="0"/>
              <w:marRight w:val="0"/>
              <w:marTop w:val="0"/>
              <w:marBottom w:val="0"/>
              <w:divBdr>
                <w:top w:val="none" w:sz="0" w:space="0" w:color="auto"/>
                <w:left w:val="none" w:sz="0" w:space="0" w:color="auto"/>
                <w:bottom w:val="none" w:sz="0" w:space="0" w:color="auto"/>
                <w:right w:val="none" w:sz="0" w:space="0" w:color="auto"/>
              </w:divBdr>
            </w:div>
          </w:divsChild>
        </w:div>
        <w:div w:id="154398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667467">
              <w:marLeft w:val="0"/>
              <w:marRight w:val="0"/>
              <w:marTop w:val="0"/>
              <w:marBottom w:val="0"/>
              <w:divBdr>
                <w:top w:val="none" w:sz="0" w:space="0" w:color="auto"/>
                <w:left w:val="none" w:sz="0" w:space="0" w:color="auto"/>
                <w:bottom w:val="none" w:sz="0" w:space="0" w:color="auto"/>
                <w:right w:val="none" w:sz="0" w:space="0" w:color="auto"/>
              </w:divBdr>
            </w:div>
          </w:divsChild>
        </w:div>
        <w:div w:id="110522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162102">
              <w:marLeft w:val="0"/>
              <w:marRight w:val="0"/>
              <w:marTop w:val="0"/>
              <w:marBottom w:val="0"/>
              <w:divBdr>
                <w:top w:val="none" w:sz="0" w:space="0" w:color="auto"/>
                <w:left w:val="none" w:sz="0" w:space="0" w:color="auto"/>
                <w:bottom w:val="none" w:sz="0" w:space="0" w:color="auto"/>
                <w:right w:val="none" w:sz="0" w:space="0" w:color="auto"/>
              </w:divBdr>
            </w:div>
          </w:divsChild>
        </w:div>
        <w:div w:id="12528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093656">
              <w:marLeft w:val="0"/>
              <w:marRight w:val="0"/>
              <w:marTop w:val="0"/>
              <w:marBottom w:val="0"/>
              <w:divBdr>
                <w:top w:val="none" w:sz="0" w:space="0" w:color="auto"/>
                <w:left w:val="none" w:sz="0" w:space="0" w:color="auto"/>
                <w:bottom w:val="none" w:sz="0" w:space="0" w:color="auto"/>
                <w:right w:val="none" w:sz="0" w:space="0" w:color="auto"/>
              </w:divBdr>
            </w:div>
          </w:divsChild>
        </w:div>
        <w:div w:id="836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79252">
              <w:marLeft w:val="0"/>
              <w:marRight w:val="0"/>
              <w:marTop w:val="0"/>
              <w:marBottom w:val="0"/>
              <w:divBdr>
                <w:top w:val="none" w:sz="0" w:space="0" w:color="auto"/>
                <w:left w:val="none" w:sz="0" w:space="0" w:color="auto"/>
                <w:bottom w:val="none" w:sz="0" w:space="0" w:color="auto"/>
                <w:right w:val="none" w:sz="0" w:space="0" w:color="auto"/>
              </w:divBdr>
            </w:div>
          </w:divsChild>
        </w:div>
        <w:div w:id="197100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51">
      <w:bodyDiv w:val="1"/>
      <w:marLeft w:val="0"/>
      <w:marRight w:val="0"/>
      <w:marTop w:val="0"/>
      <w:marBottom w:val="0"/>
      <w:divBdr>
        <w:top w:val="none" w:sz="0" w:space="0" w:color="auto"/>
        <w:left w:val="none" w:sz="0" w:space="0" w:color="auto"/>
        <w:bottom w:val="none" w:sz="0" w:space="0" w:color="auto"/>
        <w:right w:val="none" w:sz="0" w:space="0" w:color="auto"/>
      </w:divBdr>
    </w:div>
    <w:div w:id="1940479265">
      <w:bodyDiv w:val="1"/>
      <w:marLeft w:val="0"/>
      <w:marRight w:val="0"/>
      <w:marTop w:val="0"/>
      <w:marBottom w:val="0"/>
      <w:divBdr>
        <w:top w:val="none" w:sz="0" w:space="0" w:color="auto"/>
        <w:left w:val="none" w:sz="0" w:space="0" w:color="auto"/>
        <w:bottom w:val="none" w:sz="0" w:space="0" w:color="auto"/>
        <w:right w:val="none" w:sz="0" w:space="0" w:color="auto"/>
      </w:divBdr>
    </w:div>
    <w:div w:id="1967393402">
      <w:bodyDiv w:val="1"/>
      <w:marLeft w:val="0"/>
      <w:marRight w:val="0"/>
      <w:marTop w:val="0"/>
      <w:marBottom w:val="0"/>
      <w:divBdr>
        <w:top w:val="none" w:sz="0" w:space="0" w:color="auto"/>
        <w:left w:val="none" w:sz="0" w:space="0" w:color="auto"/>
        <w:bottom w:val="none" w:sz="0" w:space="0" w:color="auto"/>
        <w:right w:val="none" w:sz="0" w:space="0" w:color="auto"/>
      </w:divBdr>
    </w:div>
    <w:div w:id="2035643844">
      <w:bodyDiv w:val="1"/>
      <w:marLeft w:val="0"/>
      <w:marRight w:val="0"/>
      <w:marTop w:val="0"/>
      <w:marBottom w:val="0"/>
      <w:divBdr>
        <w:top w:val="none" w:sz="0" w:space="0" w:color="auto"/>
        <w:left w:val="none" w:sz="0" w:space="0" w:color="auto"/>
        <w:bottom w:val="none" w:sz="0" w:space="0" w:color="auto"/>
        <w:right w:val="none" w:sz="0" w:space="0" w:color="auto"/>
      </w:divBdr>
    </w:div>
    <w:div w:id="2067989713">
      <w:bodyDiv w:val="1"/>
      <w:marLeft w:val="0"/>
      <w:marRight w:val="0"/>
      <w:marTop w:val="0"/>
      <w:marBottom w:val="0"/>
      <w:divBdr>
        <w:top w:val="none" w:sz="0" w:space="0" w:color="auto"/>
        <w:left w:val="none" w:sz="0" w:space="0" w:color="auto"/>
        <w:bottom w:val="none" w:sz="0" w:space="0" w:color="auto"/>
        <w:right w:val="none" w:sz="0" w:space="0" w:color="auto"/>
      </w:divBdr>
    </w:div>
    <w:div w:id="2123062952">
      <w:bodyDiv w:val="1"/>
      <w:marLeft w:val="0"/>
      <w:marRight w:val="0"/>
      <w:marTop w:val="0"/>
      <w:marBottom w:val="0"/>
      <w:divBdr>
        <w:top w:val="none" w:sz="0" w:space="0" w:color="auto"/>
        <w:left w:val="none" w:sz="0" w:space="0" w:color="auto"/>
        <w:bottom w:val="none" w:sz="0" w:space="0" w:color="auto"/>
        <w:right w:val="none" w:sz="0" w:space="0" w:color="auto"/>
      </w:divBdr>
      <w:divsChild>
        <w:div w:id="17559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6649">
              <w:marLeft w:val="0"/>
              <w:marRight w:val="0"/>
              <w:marTop w:val="0"/>
              <w:marBottom w:val="0"/>
              <w:divBdr>
                <w:top w:val="none" w:sz="0" w:space="0" w:color="auto"/>
                <w:left w:val="none" w:sz="0" w:space="0" w:color="auto"/>
                <w:bottom w:val="none" w:sz="0" w:space="0" w:color="auto"/>
                <w:right w:val="none" w:sz="0" w:space="0" w:color="auto"/>
              </w:divBdr>
            </w:div>
          </w:divsChild>
        </w:div>
        <w:div w:id="28431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6186">
              <w:marLeft w:val="0"/>
              <w:marRight w:val="0"/>
              <w:marTop w:val="0"/>
              <w:marBottom w:val="0"/>
              <w:divBdr>
                <w:top w:val="none" w:sz="0" w:space="0" w:color="auto"/>
                <w:left w:val="none" w:sz="0" w:space="0" w:color="auto"/>
                <w:bottom w:val="none" w:sz="0" w:space="0" w:color="auto"/>
                <w:right w:val="none" w:sz="0" w:space="0" w:color="auto"/>
              </w:divBdr>
            </w:div>
          </w:divsChild>
        </w:div>
        <w:div w:id="11234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7847">
              <w:marLeft w:val="0"/>
              <w:marRight w:val="0"/>
              <w:marTop w:val="0"/>
              <w:marBottom w:val="0"/>
              <w:divBdr>
                <w:top w:val="none" w:sz="0" w:space="0" w:color="auto"/>
                <w:left w:val="none" w:sz="0" w:space="0" w:color="auto"/>
                <w:bottom w:val="none" w:sz="0" w:space="0" w:color="auto"/>
                <w:right w:val="none" w:sz="0" w:space="0" w:color="auto"/>
              </w:divBdr>
            </w:div>
          </w:divsChild>
        </w:div>
        <w:div w:id="40607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5441">
              <w:marLeft w:val="0"/>
              <w:marRight w:val="0"/>
              <w:marTop w:val="0"/>
              <w:marBottom w:val="0"/>
              <w:divBdr>
                <w:top w:val="none" w:sz="0" w:space="0" w:color="auto"/>
                <w:left w:val="none" w:sz="0" w:space="0" w:color="auto"/>
                <w:bottom w:val="none" w:sz="0" w:space="0" w:color="auto"/>
                <w:right w:val="none" w:sz="0" w:space="0" w:color="auto"/>
              </w:divBdr>
            </w:div>
          </w:divsChild>
        </w:div>
        <w:div w:id="11149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47808">
              <w:marLeft w:val="0"/>
              <w:marRight w:val="0"/>
              <w:marTop w:val="0"/>
              <w:marBottom w:val="0"/>
              <w:divBdr>
                <w:top w:val="none" w:sz="0" w:space="0" w:color="auto"/>
                <w:left w:val="none" w:sz="0" w:space="0" w:color="auto"/>
                <w:bottom w:val="none" w:sz="0" w:space="0" w:color="auto"/>
                <w:right w:val="none" w:sz="0" w:space="0" w:color="auto"/>
              </w:divBdr>
            </w:div>
          </w:divsChild>
        </w:div>
        <w:div w:id="2210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543099">
              <w:marLeft w:val="0"/>
              <w:marRight w:val="0"/>
              <w:marTop w:val="0"/>
              <w:marBottom w:val="0"/>
              <w:divBdr>
                <w:top w:val="none" w:sz="0" w:space="0" w:color="auto"/>
                <w:left w:val="none" w:sz="0" w:space="0" w:color="auto"/>
                <w:bottom w:val="none" w:sz="0" w:space="0" w:color="auto"/>
                <w:right w:val="none" w:sz="0" w:space="0" w:color="auto"/>
              </w:divBdr>
            </w:div>
          </w:divsChild>
        </w:div>
        <w:div w:id="1432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5590">
              <w:marLeft w:val="0"/>
              <w:marRight w:val="0"/>
              <w:marTop w:val="0"/>
              <w:marBottom w:val="0"/>
              <w:divBdr>
                <w:top w:val="none" w:sz="0" w:space="0" w:color="auto"/>
                <w:left w:val="none" w:sz="0" w:space="0" w:color="auto"/>
                <w:bottom w:val="none" w:sz="0" w:space="0" w:color="auto"/>
                <w:right w:val="none" w:sz="0" w:space="0" w:color="auto"/>
              </w:divBdr>
            </w:div>
          </w:divsChild>
        </w:div>
        <w:div w:id="187179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7766">
              <w:marLeft w:val="0"/>
              <w:marRight w:val="0"/>
              <w:marTop w:val="0"/>
              <w:marBottom w:val="0"/>
              <w:divBdr>
                <w:top w:val="none" w:sz="0" w:space="0" w:color="auto"/>
                <w:left w:val="none" w:sz="0" w:space="0" w:color="auto"/>
                <w:bottom w:val="none" w:sz="0" w:space="0" w:color="auto"/>
                <w:right w:val="none" w:sz="0" w:space="0" w:color="auto"/>
              </w:divBdr>
            </w:div>
          </w:divsChild>
        </w:div>
        <w:div w:id="12111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9087">
              <w:marLeft w:val="0"/>
              <w:marRight w:val="0"/>
              <w:marTop w:val="0"/>
              <w:marBottom w:val="0"/>
              <w:divBdr>
                <w:top w:val="none" w:sz="0" w:space="0" w:color="auto"/>
                <w:left w:val="none" w:sz="0" w:space="0" w:color="auto"/>
                <w:bottom w:val="none" w:sz="0" w:space="0" w:color="auto"/>
                <w:right w:val="none" w:sz="0" w:space="0" w:color="auto"/>
              </w:divBdr>
            </w:div>
          </w:divsChild>
        </w:div>
        <w:div w:id="52567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1025</Words>
  <Characters>5848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2018-07-26T13:06:00Z</dcterms:created>
  <dcterms:modified xsi:type="dcterms:W3CDTF">2018-07-26T13:06:00Z</dcterms:modified>
</cp:coreProperties>
</file>