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AB" w:rsidRPr="002C75F6" w:rsidRDefault="001232AB" w:rsidP="001232A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8"/>
          <w:szCs w:val="28"/>
          <w:lang w:val="en-US" w:eastAsia="ru-RU"/>
        </w:rPr>
      </w:pPr>
      <w:r w:rsidRPr="002C75F6">
        <w:rPr>
          <w:rFonts w:ascii="Helvetica" w:eastAsia="Times New Roman" w:hAnsi="Helvetica" w:cs="Times New Roman"/>
          <w:b/>
          <w:color w:val="000059"/>
          <w:spacing w:val="17"/>
          <w:sz w:val="28"/>
          <w:szCs w:val="28"/>
          <w:lang w:val="en-US" w:eastAsia="ru-RU"/>
        </w:rPr>
        <w:t>RECOMMENDATIONS FOR REFERENCES</w:t>
      </w:r>
    </w:p>
    <w:p w:rsidR="001232AB" w:rsidRPr="001232AB" w:rsidRDefault="001232AB" w:rsidP="001232A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6"/>
          <w:szCs w:val="26"/>
          <w:lang w:val="en-US" w:eastAsia="ru-RU"/>
        </w:rPr>
      </w:pPr>
    </w:p>
    <w:p w:rsidR="001232AB" w:rsidRDefault="001232AB" w:rsidP="001232AB">
      <w:pPr>
        <w:shd w:val="clear" w:color="auto" w:fill="FFFFFF"/>
        <w:spacing w:after="0" w:line="309" w:lineRule="atLeast"/>
        <w:jc w:val="center"/>
        <w:rPr>
          <w:rFonts w:ascii="Helvetica" w:eastAsia="Times New Roman" w:hAnsi="Helvetica" w:cs="Times New Roman"/>
          <w:b/>
          <w:bCs/>
          <w:color w:val="0000FF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FF"/>
          <w:lang w:val="en-US" w:eastAsia="ru-RU"/>
        </w:rPr>
        <w:t>REFERENCES SHOULD BE FORMATTED AS FOLLOWS:</w:t>
      </w:r>
    </w:p>
    <w:p w:rsidR="001232AB" w:rsidRDefault="001232AB" w:rsidP="002C75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2C75F6" w:rsidRPr="001232AB" w:rsidRDefault="002C75F6" w:rsidP="002C75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BOOK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1.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Author’s</w:t>
      </w:r>
      <w:proofErr w:type="gram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 Name</w:t>
      </w:r>
      <w:r w:rsidR="002C75F6">
        <w:rPr>
          <w:rFonts w:ascii="Helvetica" w:eastAsia="Times New Roman" w:hAnsi="Helvetica" w:cs="Times New Roman"/>
          <w:color w:val="000000"/>
          <w:lang w:val="en-US" w:eastAsia="ru-RU"/>
        </w:rPr>
        <w:t>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2. Title of Book, (2a) (Tra</w:t>
      </w:r>
      <w:r w:rsidR="002C75F6">
        <w:rPr>
          <w:rFonts w:ascii="Helvetica" w:eastAsia="Times New Roman" w:hAnsi="Helvetica" w:cs="Times New Roman"/>
          <w:color w:val="000000"/>
          <w:lang w:val="en-US" w:eastAsia="ru-RU"/>
        </w:rPr>
        <w:t>nslation of Non-English Title),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>
        <w:rPr>
          <w:rFonts w:ascii="Helvetica" w:eastAsia="Times New Roman" w:hAnsi="Helvetica" w:cs="Times New Roman"/>
          <w:color w:val="000000"/>
          <w:lang w:val="en-US" w:eastAsia="ru-RU"/>
        </w:rPr>
        <w:t>3. Editor(s),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edition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[if not first].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Richards, M.A.,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Scheer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, J.A., and Holm, W.A.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Principles of Modern Radar: Basic Principles, SciTech Publishing, 2010, second edition.</w:t>
      </w:r>
    </w:p>
    <w:p w:rsidR="001232AB" w:rsidRPr="001232AB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proofErr w:type="spellStart"/>
      <w:proofErr w:type="gram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Brockhaus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, R.,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Alles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, W., and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Luckner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, R.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,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Flugregelung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(Flight Control), Berlin, Springer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Verlag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2011.</w:t>
      </w:r>
      <w:proofErr w:type="gramEnd"/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JOURNAL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Author’s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2. Title of Paper in English, 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3. Title of Journal,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4.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5.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volume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number,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issue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number,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Mohammed, A.H. and Schwarz, K.P.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, Adaptive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Kalman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Filtering for INS/GPS, Journal of Geodesy, 1999, vol. 73, pp. 193–203.</w:t>
      </w:r>
    </w:p>
    <w:p w:rsidR="001232AB" w:rsidRPr="001232AB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Korkishko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,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Yu.N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,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Fedorov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, V.A., and </w:t>
      </w: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Prilutskii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, V.E.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, Precision Fiber Optic Gyroscope with Digital Linear Output,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Giroskopiya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i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Navigatsiya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2004, no. 1, pp. 69–82.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MEETING PAPERS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1.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Author’s</w:t>
      </w:r>
      <w:proofErr w:type="gram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 xml:space="preserve">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2. Title of Paper,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3. Name of Meeting or Conference, (3a) (Translation of Non-English Name),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1232AB" w:rsidRPr="001232AB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Meyer, D. and Larsen, M.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, Nuclear Magnetic Resonance Gyro for Inertial Navigation, 20th St. Petersburg International Conference on Integrated Navigation Systems, St. Petersburg, CSRI </w:t>
      </w:r>
      <w:proofErr w:type="spell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Elektropribor</w:t>
      </w:r>
      <w:proofErr w:type="spell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2013, pp. 156–162.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PATENT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Name of Patent Holder,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 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2. Number of Patent or Inventor’s Certificate,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3.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of patent or publication.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1232AB" w:rsidRPr="001232AB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proofErr w:type="spellStart"/>
      <w:proofErr w:type="gramStart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Leete</w:t>
      </w:r>
      <w:proofErr w:type="spellEnd"/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, B.D.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U.S. Patent 2,720,625, 1955.</w:t>
      </w:r>
      <w:proofErr w:type="gramEnd"/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THESIS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Author’s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2. Title of Thesis in English,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3. Master/PhD Thesis,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</w:p>
    <w:p w:rsidR="001232AB" w:rsidRPr="001232AB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 w:eastAsia="ru-RU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 w:eastAsia="ru-RU"/>
        </w:rPr>
        <w:t>Johnson, E.N.</w:t>
      </w:r>
      <w:r w:rsidRPr="001232AB">
        <w:rPr>
          <w:rFonts w:ascii="Helvetica" w:eastAsia="Times New Roman" w:hAnsi="Helvetica" w:cs="Times New Roman"/>
          <w:color w:val="000000"/>
          <w:lang w:val="en-US" w:eastAsia="ru-RU"/>
        </w:rPr>
        <w:t>, Limited Authority Adaptive Flight Control, PhD thesis, Georgia University of Technology, 2000.</w:t>
      </w:r>
    </w:p>
    <w:p w:rsidR="00C65AF9" w:rsidRPr="001232AB" w:rsidRDefault="00C65AF9" w:rsidP="001232AB">
      <w:pPr>
        <w:rPr>
          <w:lang w:val="en-US"/>
        </w:rPr>
      </w:pPr>
    </w:p>
    <w:sectPr w:rsidR="00C65AF9" w:rsidRPr="001232AB" w:rsidSect="002C75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232AB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2AB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5F6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30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1F0E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F9"/>
  </w:style>
  <w:style w:type="paragraph" w:styleId="3">
    <w:name w:val="heading 3"/>
    <w:basedOn w:val="a"/>
    <w:link w:val="30"/>
    <w:uiPriority w:val="9"/>
    <w:qFormat/>
    <w:rsid w:val="00123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12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1486</Characters>
  <Application>Microsoft Office Word</Application>
  <DocSecurity>0</DocSecurity>
  <Lines>12</Lines>
  <Paragraphs>3</Paragraphs>
  <ScaleCrop>false</ScaleCrop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Istomina Elena</cp:lastModifiedBy>
  <cp:revision>2</cp:revision>
  <dcterms:created xsi:type="dcterms:W3CDTF">2019-02-14T13:58:00Z</dcterms:created>
  <dcterms:modified xsi:type="dcterms:W3CDTF">2019-02-15T07:14:00Z</dcterms:modified>
</cp:coreProperties>
</file>