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bookmarkEnd w:id="0"/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(101), 2018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0" w:afterAutospacing="0"/>
        <w:ind w:left="0" w:right="0"/>
        <w:jc w:val="center"/>
        <w:rPr>
          <w:rFonts w:hint="default" w:ascii="Padauk Book" w:hAnsi="Padauk Book" w:cs="Padauk Book"/>
          <w:b w:val="0"/>
          <w:i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6"/>
        <w:gridCol w:w="339"/>
      </w:tblGrid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 Азарова, А.П. Макеев, Е.В. Кузнецов, Ю.Д. Голяев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Частотная характеристика лазерных гироскопов в широком диапазоне угловых скоростей вращения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О.Н. Богданов, А.В. Фомичев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влиянии задержек в трактах датчиков угловой скорости на точность навигационного решения бесплатформенной инерциальной навигационной системы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Лян Ц., Литвиненко Ю.А. Степанов О.А.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обработки измерений от двух блоков микромеханических гироскопов при решении задачи ориентации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Аль-Мансур, И. Чуаиб, А. Джафар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Классификация маневров движущегося объекта с шестью степенями свободы методом логистической регрессии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43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исследователю и разработчику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Б.О. Качанов, Н.А. Туктарёв, В.С. Кулабухов, Д.В. Гришин, С.К. Ахмедова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Моделирование фликкер-шума методом суперпозиции нормальных стационарных процессов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Ю.Л. Аванесов, А.С. Воронов, М.И. Евстифеев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Проблемы проектирования глубоководного датчика индукционного лага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В.Я. Распопов, Д.М. Малютин, Р.В. Алалуев, С.В. Телухин, С.И. Шепилов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Гироскопический датчик углов со сферическим шарикоподшипниковым подвесом с улучшенными эксплуатационными характеристиками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Страницы истории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В.Г. Пешехонов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"http://www.elektropribor.spb.ru/gnnew/rn2_2018_annot?paper=8&amp;isDemo=1"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Короткий век радиосекстана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 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Официальная 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XLIV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294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Юбилейная XXV Санкт-Петербургская международная конференция по интегрированным навигационным системам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5-й международный симпозиум IEEE по инерциальным датчикам и системам (INERTIAL'18)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112</w:t>
            </w:r>
          </w:p>
        </w:tc>
      </w:tr>
      <w:tr>
        <w:trPr>
          <w:tblCellSpacing w:w="15" w:type="dxa"/>
        </w:trPr>
        <w:tc>
          <w:tcPr>
            <w:tcW w:w="8011" w:type="dxa"/>
            <w:shd w:val="clear"/>
            <w:vAlign w:val="center"/>
          </w:tcPr>
          <w:tbl>
            <w:tblPr>
              <w:tblW w:w="798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81"/>
            </w:tblGrid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92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116</w:t>
            </w:r>
          </w:p>
        </w:tc>
      </w:tr>
    </w:tbl>
    <w:p>
      <w:pPr>
        <w:rPr>
          <w:rFonts w:hint="default" w:ascii="Padauk Book" w:hAnsi="Padauk Book" w:cs="Padauk Book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7DBB4834"/>
    <w:rsid w:val="C7FF8F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2018-07-26T09:49:08Z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