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1453DB"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0123BE">
        <w:rPr>
          <w:rFonts w:ascii="Arial" w:hAnsi="Arial" w:cs="Arial"/>
          <w:b/>
          <w:bCs/>
          <w:color w:val="000000" w:themeColor="text1"/>
          <w:sz w:val="32"/>
          <w:szCs w:val="20"/>
          <w:lang w:val="en-US"/>
        </w:rPr>
        <w:t> "Gyroskopiya i Navigatsiya" №</w:t>
      </w:r>
      <w:r w:rsidR="00744BB9">
        <w:rPr>
          <w:rFonts w:ascii="Arial" w:hAnsi="Arial" w:cs="Arial"/>
          <w:b/>
          <w:bCs/>
          <w:color w:val="000000" w:themeColor="text1"/>
          <w:sz w:val="32"/>
          <w:szCs w:val="20"/>
        </w:rPr>
        <w:t>3</w:t>
      </w:r>
      <w:bookmarkStart w:id="0" w:name="_GoBack"/>
      <w:bookmarkEnd w:id="0"/>
      <w:r w:rsidRPr="000123BE">
        <w:rPr>
          <w:rFonts w:ascii="Arial" w:hAnsi="Arial" w:cs="Arial"/>
          <w:b/>
          <w:bCs/>
          <w:color w:val="000000" w:themeColor="text1"/>
          <w:sz w:val="32"/>
          <w:szCs w:val="20"/>
          <w:lang w:val="en-US"/>
        </w:rPr>
        <w:t>, 20</w:t>
      </w:r>
      <w:r w:rsidR="00A03EE9" w:rsidRPr="000123BE">
        <w:rPr>
          <w:rFonts w:ascii="Arial" w:hAnsi="Arial" w:cs="Arial"/>
          <w:b/>
          <w:bCs/>
          <w:color w:val="000000" w:themeColor="text1"/>
          <w:sz w:val="32"/>
          <w:szCs w:val="20"/>
          <w:lang w:val="en-US"/>
        </w:rPr>
        <w:t>0</w:t>
      </w:r>
      <w:r w:rsidR="001453DB">
        <w:rPr>
          <w:rFonts w:ascii="Arial" w:hAnsi="Arial" w:cs="Arial"/>
          <w:b/>
          <w:bCs/>
          <w:color w:val="000000" w:themeColor="text1"/>
          <w:sz w:val="32"/>
          <w:szCs w:val="20"/>
        </w:rPr>
        <w:t>0</w:t>
      </w:r>
    </w:p>
    <w:p w:rsidR="00744BB9" w:rsidRPr="00744BB9" w:rsidRDefault="00744BB9" w:rsidP="00744BB9">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744BB9">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44BB9" w:rsidRPr="00744BB9" w:rsidTr="00744BB9">
        <w:trPr>
          <w:tblCellSpacing w:w="15" w:type="dxa"/>
        </w:trPr>
        <w:tc>
          <w:tcPr>
            <w:tcW w:w="1500" w:type="pct"/>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S.G.Romanenko, B.E.Landau, S.L.Levin</w:t>
            </w:r>
          </w:p>
        </w:tc>
        <w:tc>
          <w:tcPr>
            <w:tcW w:w="3000" w:type="pct"/>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b/>
                <w:bCs/>
                <w:sz w:val="18"/>
                <w:szCs w:val="18"/>
                <w:lang w:val="en-US" w:eastAsia="ru-RU"/>
              </w:rPr>
              <w:t>On movement of electrostatic gyro rotors of the strapdown orientation system of an orbital space vehicle</w:t>
            </w:r>
          </w:p>
        </w:tc>
        <w:tc>
          <w:tcPr>
            <w:tcW w:w="0" w:type="auto"/>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3</w:t>
            </w:r>
          </w:p>
        </w:tc>
      </w:tr>
      <w:tr w:rsidR="00744BB9" w:rsidRPr="00744BB9" w:rsidTr="00744BB9">
        <w:trPr>
          <w:tblCellSpacing w:w="15" w:type="dxa"/>
        </w:trPr>
        <w:tc>
          <w:tcPr>
            <w:tcW w:w="0" w:type="auto"/>
            <w:gridSpan w:val="2"/>
            <w:vAlign w:val="center"/>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sz w:val="18"/>
                <w:szCs w:val="18"/>
                <w:lang w:val="en-US" w:eastAsia="ru-RU"/>
              </w:rPr>
              <w:t>The conventional requirements to autonomous systems of motion control of space vehicles (SV) on the decreasing of mass and dimensions and power consumption , on reliability augmentation and reduction (decreasing) of the cost have resulted in necessity of transition from the strap-down to gimballess systems of attitude orientation, stabilisation and control. The increasing of accuracy of these systems require precision electrostatic gyroscopes (ESG).</w:t>
            </w:r>
          </w:p>
          <w:p w:rsidR="00744BB9" w:rsidRPr="00744BB9" w:rsidRDefault="00744BB9" w:rsidP="00744BB9">
            <w:pPr>
              <w:spacing w:before="100" w:beforeAutospacing="1" w:after="100" w:afterAutospacing="1" w:line="240" w:lineRule="auto"/>
              <w:rPr>
                <w:rFonts w:ascii="Arial" w:eastAsia="Times New Roman" w:hAnsi="Arial" w:cs="Arial"/>
                <w:sz w:val="18"/>
                <w:szCs w:val="18"/>
                <w:lang w:val="en-US" w:eastAsia="ru-RU"/>
              </w:rPr>
            </w:pPr>
            <w:r w:rsidRPr="00744BB9">
              <w:rPr>
                <w:rFonts w:ascii="Arial" w:eastAsia="Times New Roman" w:hAnsi="Arial" w:cs="Arial"/>
                <w:sz w:val="18"/>
                <w:szCs w:val="18"/>
                <w:lang w:val="en-US" w:eastAsia="ru-RU"/>
              </w:rPr>
              <w:t>The case of the installation of two ESGs into the attitude orientation system of space vehicles is considered. The vectors of moments of momentum H and H are arranged perpendicularly and parallel to orbital plane or both are in orbital plane. The relations of direction cosines between rotation axis of rotor and axes of the body and also expressions for projections of the drift rate are obtained as a result of the solution of equations of precision motion in an analytical kind. Thus the analysis of influencing only of one of significant in conditions of weightlessness of the revolting factors is in turn carried out: the withdrawing moment from the bias (unbalance) and odd harmonics of rotor nonsphericity, the moment independent of acceleration and a proportional to the fourth harmonic of the rotor shape, the moment from residual magnetic fields. At the same time it is allowed, that the common solution can be sought by a method of a superposition. The evaluation values of drift speed of ESG for the indicated orientations of gyros are adduced, and also outcomes of simulation of relation of the angle between the vectors of moments of momentum from time in a case, when the rotation axes of both ESGs are arranged in the orbital plane of the space vehicle, or when one gyro is in the orbital plane, and the other is perpendicular to it. The analogy between motions of vectors of moments of momentum of ESG, installed in space vehicles according to the indicated orientations and motions of gyros installed on the Earth in "polar" and "equatorial" orientations is considered. The problem of maintenance of a long-lived cycle of continuous construction of the base Inertial Reference (IR) with adequate accuracy taking into account convergences (divergences) of vectors H and H is analysed. The contribution of different sources of errors of the conservative and nonconservative nature to drift and parameters of motion of gyros of attitude orientation system is estimated.</w:t>
            </w:r>
          </w:p>
        </w:tc>
        <w:tc>
          <w:tcPr>
            <w:tcW w:w="0" w:type="auto"/>
            <w:vAlign w:val="center"/>
            <w:hideMark/>
          </w:tcPr>
          <w:p w:rsidR="00744BB9" w:rsidRPr="00744BB9" w:rsidRDefault="00744BB9" w:rsidP="00744BB9">
            <w:pPr>
              <w:spacing w:after="0" w:line="240" w:lineRule="auto"/>
              <w:rPr>
                <w:rFonts w:ascii="Times New Roman" w:eastAsia="Times New Roman" w:hAnsi="Times New Roman" w:cs="Times New Roman"/>
                <w:sz w:val="20"/>
                <w:szCs w:val="20"/>
                <w:lang w:val="en-US" w:eastAsia="ru-RU"/>
              </w:rPr>
            </w:pPr>
          </w:p>
        </w:tc>
      </w:tr>
      <w:tr w:rsidR="00744BB9" w:rsidRPr="00744BB9" w:rsidTr="00744BB9">
        <w:trPr>
          <w:tblCellSpacing w:w="15" w:type="dxa"/>
        </w:trPr>
        <w:tc>
          <w:tcPr>
            <w:tcW w:w="1500" w:type="pct"/>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A.A.Galaktionov</w:t>
            </w:r>
          </w:p>
        </w:tc>
        <w:tc>
          <w:tcPr>
            <w:tcW w:w="3000" w:type="pct"/>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b/>
                <w:bCs/>
                <w:sz w:val="18"/>
                <w:szCs w:val="18"/>
                <w:lang w:val="en-US" w:eastAsia="ru-RU"/>
              </w:rPr>
              <w:t>Examination of temperature influence on electrostatic gyro drift</w:t>
            </w:r>
          </w:p>
        </w:tc>
        <w:tc>
          <w:tcPr>
            <w:tcW w:w="0" w:type="auto"/>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12</w:t>
            </w:r>
          </w:p>
        </w:tc>
      </w:tr>
      <w:tr w:rsidR="00744BB9" w:rsidRPr="00744BB9" w:rsidTr="00744BB9">
        <w:trPr>
          <w:tblCellSpacing w:w="15" w:type="dxa"/>
        </w:trPr>
        <w:tc>
          <w:tcPr>
            <w:tcW w:w="0" w:type="auto"/>
            <w:gridSpan w:val="2"/>
            <w:vAlign w:val="center"/>
            <w:hideMark/>
          </w:tcPr>
          <w:p w:rsidR="00744BB9" w:rsidRPr="00744BB9" w:rsidRDefault="00744BB9" w:rsidP="00744BB9">
            <w:pPr>
              <w:spacing w:after="100" w:line="240" w:lineRule="auto"/>
              <w:rPr>
                <w:rFonts w:ascii="Arial" w:eastAsia="Times New Roman" w:hAnsi="Arial" w:cs="Arial"/>
                <w:sz w:val="18"/>
                <w:szCs w:val="18"/>
                <w:lang w:val="en-US" w:eastAsia="ru-RU"/>
              </w:rPr>
            </w:pPr>
            <w:r w:rsidRPr="00744BB9">
              <w:rPr>
                <w:rFonts w:ascii="Arial" w:eastAsia="Times New Roman" w:hAnsi="Arial" w:cs="Arial"/>
                <w:sz w:val="18"/>
                <w:szCs w:val="18"/>
                <w:lang w:val="en-US" w:eastAsia="ru-RU"/>
              </w:rPr>
              <w:t>Temperature influence on the ESG drift is investigated. The reasons that may cause its temperature drift are determined. The relations are derived for determination of ESG drift caused by different thermal disturbing factors under different initial parameters of gyro's sensor. The calculation results are given for temperature drift of the ESG with hollow rotor. It is shown that heterogeneity of temperature expansion coefficient of rotor material is the main reason for ESG temperature drift. Drift velocity estimations are obtained for the drift caused by the heterogeneity of rotor and chamber temperature fields and by the rotor displacement inside the chamber along the main axis. The methods are suggested for elimination of the temperature error by hardware or by algorithms.</w:t>
            </w:r>
          </w:p>
        </w:tc>
        <w:tc>
          <w:tcPr>
            <w:tcW w:w="0" w:type="auto"/>
            <w:vAlign w:val="center"/>
            <w:hideMark/>
          </w:tcPr>
          <w:p w:rsidR="00744BB9" w:rsidRPr="00744BB9" w:rsidRDefault="00744BB9" w:rsidP="00744BB9">
            <w:pPr>
              <w:spacing w:after="0" w:line="240" w:lineRule="auto"/>
              <w:rPr>
                <w:rFonts w:ascii="Times New Roman" w:eastAsia="Times New Roman" w:hAnsi="Times New Roman" w:cs="Times New Roman"/>
                <w:sz w:val="20"/>
                <w:szCs w:val="20"/>
                <w:lang w:val="en-US" w:eastAsia="ru-RU"/>
              </w:rPr>
            </w:pPr>
          </w:p>
        </w:tc>
      </w:tr>
      <w:tr w:rsidR="00744BB9" w:rsidRPr="00744BB9" w:rsidTr="00744BB9">
        <w:trPr>
          <w:tblCellSpacing w:w="15" w:type="dxa"/>
        </w:trPr>
        <w:tc>
          <w:tcPr>
            <w:tcW w:w="1500" w:type="pct"/>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b/>
                <w:bCs/>
                <w:sz w:val="18"/>
                <w:szCs w:val="18"/>
                <w:lang w:val="en-US" w:eastAsia="ru-RU"/>
              </w:rPr>
              <w:t>L.N.Belsky, L.V.Vodicheva</w:t>
            </w:r>
          </w:p>
        </w:tc>
        <w:tc>
          <w:tcPr>
            <w:tcW w:w="3000" w:type="pct"/>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b/>
                <w:bCs/>
                <w:sz w:val="18"/>
                <w:szCs w:val="18"/>
                <w:lang w:val="en-US" w:eastAsia="ru-RU"/>
              </w:rPr>
              <w:t>Increase of gyrocompassing accuracy by choosing orientations of measuring instrument sensitivity axes</w:t>
            </w:r>
          </w:p>
        </w:tc>
        <w:tc>
          <w:tcPr>
            <w:tcW w:w="0" w:type="auto"/>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21</w:t>
            </w:r>
          </w:p>
        </w:tc>
      </w:tr>
      <w:tr w:rsidR="00744BB9" w:rsidRPr="00744BB9" w:rsidTr="00744BB9">
        <w:trPr>
          <w:tblCellSpacing w:w="15" w:type="dxa"/>
        </w:trPr>
        <w:tc>
          <w:tcPr>
            <w:tcW w:w="0" w:type="auto"/>
            <w:gridSpan w:val="2"/>
            <w:vAlign w:val="center"/>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sz w:val="18"/>
                <w:szCs w:val="18"/>
                <w:lang w:val="en-US" w:eastAsia="ru-RU"/>
              </w:rPr>
              <w:t>The technique of optimization of inertial sensor input axes orientations during gyrocompassing is suggested. The criterion of optimization is the minimum of an azimuth determination error. Single-position and the most widely used two-position schemes of gyrocompassing are studied in detail. Introduction of single-position schemes simplifies and makes physically obvious the procedure of optimization for two-position schemes. Complicated schemes are reduced to simple ones.</w:t>
            </w:r>
          </w:p>
          <w:p w:rsidR="00744BB9" w:rsidRPr="00744BB9" w:rsidRDefault="00744BB9" w:rsidP="00744BB9">
            <w:pPr>
              <w:spacing w:before="100" w:beforeAutospacing="1" w:after="100" w:afterAutospacing="1" w:line="240" w:lineRule="auto"/>
              <w:rPr>
                <w:rFonts w:ascii="Arial" w:eastAsia="Times New Roman" w:hAnsi="Arial" w:cs="Arial"/>
                <w:sz w:val="18"/>
                <w:szCs w:val="18"/>
                <w:lang w:val="en-US" w:eastAsia="ru-RU"/>
              </w:rPr>
            </w:pPr>
            <w:r w:rsidRPr="00744BB9">
              <w:rPr>
                <w:rFonts w:ascii="Arial" w:eastAsia="Times New Roman" w:hAnsi="Arial" w:cs="Arial"/>
                <w:sz w:val="18"/>
                <w:szCs w:val="18"/>
                <w:lang w:val="en-US" w:eastAsia="ru-RU"/>
              </w:rPr>
              <w:t>In a single-position gyrocompassing scheme with a single sensor with measurement errors being independent random variables a scale factor does not affect azimuth determination accuracy at all and a drift influence is minimal if sensor input axis is orthogonal with respect to the measured vector. (2.2), (2.3), (2.4) are expressions for an azimuth estimate, an azimuth estimation error variance and the minimal azimuth estimation error variance.</w:t>
            </w:r>
          </w:p>
          <w:p w:rsidR="00744BB9" w:rsidRPr="00744BB9" w:rsidRDefault="00744BB9" w:rsidP="00744BB9">
            <w:pPr>
              <w:spacing w:before="100" w:beforeAutospacing="1" w:after="100" w:afterAutospacing="1" w:line="240" w:lineRule="auto"/>
              <w:rPr>
                <w:rFonts w:ascii="Arial" w:eastAsia="Times New Roman" w:hAnsi="Arial" w:cs="Arial"/>
                <w:sz w:val="18"/>
                <w:szCs w:val="18"/>
                <w:lang w:val="en-US" w:eastAsia="ru-RU"/>
              </w:rPr>
            </w:pPr>
            <w:r w:rsidRPr="00744BB9">
              <w:rPr>
                <w:rFonts w:ascii="Arial" w:eastAsia="Times New Roman" w:hAnsi="Arial" w:cs="Arial"/>
                <w:sz w:val="18"/>
                <w:szCs w:val="18"/>
                <w:lang w:val="en-US" w:eastAsia="ru-RU"/>
              </w:rPr>
              <w:t>In a two-position scheme with a single sensor a constant component of a drift does not affect gyrocompassing accuracy. The optimal rotation angle is obtained by minimizing a variance of an azimuth determination error as a function of this angle. (3.3) is the expression for an azimuth estimate, (3.4) is the expression for azimuth estimation error variance. Fig.2,3,4 depict variances of azimuth determination error under rotation angles about </w:t>
            </w:r>
            <w:r w:rsidRPr="00744BB9">
              <w:rPr>
                <w:rFonts w:ascii="Symbol" w:eastAsia="Times New Roman" w:hAnsi="Symbol" w:cs="Arial"/>
                <w:sz w:val="18"/>
                <w:szCs w:val="18"/>
                <w:lang w:eastAsia="ru-RU"/>
              </w:rPr>
              <w:t></w:t>
            </w:r>
            <w:r w:rsidRPr="00744BB9">
              <w:rPr>
                <w:rFonts w:ascii="Arial" w:eastAsia="Times New Roman" w:hAnsi="Arial" w:cs="Arial"/>
                <w:sz w:val="18"/>
                <w:szCs w:val="18"/>
                <w:lang w:val="en-US" w:eastAsia="ru-RU"/>
              </w:rPr>
              <w:t>/2, </w:t>
            </w:r>
            <w:r w:rsidRPr="00744BB9">
              <w:rPr>
                <w:rFonts w:ascii="Symbol" w:eastAsia="Times New Roman" w:hAnsi="Symbol" w:cs="Arial"/>
                <w:sz w:val="18"/>
                <w:szCs w:val="18"/>
                <w:lang w:eastAsia="ru-RU"/>
              </w:rPr>
              <w:t></w:t>
            </w:r>
            <w:r w:rsidRPr="00744BB9">
              <w:rPr>
                <w:rFonts w:ascii="Arial" w:eastAsia="Times New Roman" w:hAnsi="Arial" w:cs="Arial"/>
                <w:sz w:val="18"/>
                <w:szCs w:val="18"/>
                <w:lang w:val="en-US" w:eastAsia="ru-RU"/>
              </w:rPr>
              <w:t> and the optimal one under various relations of error sources. They show that under the same errors for some intervals of azimuth gyrocompassing error is essentially larger for rotation angles about </w:t>
            </w:r>
            <w:r w:rsidRPr="00744BB9">
              <w:rPr>
                <w:rFonts w:ascii="Symbol" w:eastAsia="Times New Roman" w:hAnsi="Symbol" w:cs="Arial"/>
                <w:sz w:val="18"/>
                <w:szCs w:val="18"/>
                <w:lang w:eastAsia="ru-RU"/>
              </w:rPr>
              <w:t></w:t>
            </w:r>
            <w:r w:rsidRPr="00744BB9">
              <w:rPr>
                <w:rFonts w:ascii="Arial" w:eastAsia="Times New Roman" w:hAnsi="Arial" w:cs="Arial"/>
                <w:sz w:val="18"/>
                <w:szCs w:val="18"/>
                <w:lang w:val="en-US" w:eastAsia="ru-RU"/>
              </w:rPr>
              <w:t> or </w:t>
            </w:r>
            <w:r w:rsidRPr="00744BB9">
              <w:rPr>
                <w:rFonts w:ascii="Symbol" w:eastAsia="Times New Roman" w:hAnsi="Symbol" w:cs="Arial"/>
                <w:sz w:val="18"/>
                <w:szCs w:val="18"/>
                <w:lang w:eastAsia="ru-RU"/>
              </w:rPr>
              <w:t></w:t>
            </w:r>
            <w:r w:rsidRPr="00744BB9">
              <w:rPr>
                <w:rFonts w:ascii="Arial" w:eastAsia="Times New Roman" w:hAnsi="Arial" w:cs="Arial"/>
                <w:sz w:val="18"/>
                <w:szCs w:val="18"/>
                <w:lang w:val="en-US" w:eastAsia="ru-RU"/>
              </w:rPr>
              <w:t>/2 than for the optimal angle. Fig. 5 shows optimal angles as functions of azimuth angle.</w:t>
            </w:r>
          </w:p>
          <w:p w:rsidR="00744BB9" w:rsidRPr="00744BB9" w:rsidRDefault="00744BB9" w:rsidP="00744BB9">
            <w:pPr>
              <w:spacing w:before="100" w:beforeAutospacing="1" w:after="100" w:afterAutospacing="1" w:line="240" w:lineRule="auto"/>
              <w:rPr>
                <w:rFonts w:ascii="Arial" w:eastAsia="Times New Roman" w:hAnsi="Arial" w:cs="Arial"/>
                <w:sz w:val="18"/>
                <w:szCs w:val="18"/>
                <w:lang w:val="en-US" w:eastAsia="ru-RU"/>
              </w:rPr>
            </w:pPr>
            <w:r w:rsidRPr="00744BB9">
              <w:rPr>
                <w:rFonts w:ascii="Arial" w:eastAsia="Times New Roman" w:hAnsi="Arial" w:cs="Arial"/>
                <w:sz w:val="18"/>
                <w:szCs w:val="18"/>
                <w:lang w:val="en-US" w:eastAsia="ru-RU"/>
              </w:rPr>
              <w:t>Single-position scheme with two sensors with orthogonal input axes is reduced to the simplest single-position scheme with a single hypothetical equivalent sensor. In this scheme accuracy improvement can be achieved by optimal integrity of measurements.</w:t>
            </w:r>
          </w:p>
          <w:p w:rsidR="00744BB9" w:rsidRPr="00744BB9" w:rsidRDefault="00744BB9" w:rsidP="00744BB9">
            <w:pPr>
              <w:spacing w:before="100" w:beforeAutospacing="1" w:after="100" w:afterAutospacing="1" w:line="240" w:lineRule="auto"/>
              <w:rPr>
                <w:rFonts w:ascii="Arial" w:eastAsia="Times New Roman" w:hAnsi="Arial" w:cs="Arial"/>
                <w:sz w:val="18"/>
                <w:szCs w:val="18"/>
                <w:lang w:eastAsia="ru-RU"/>
              </w:rPr>
            </w:pPr>
            <w:r w:rsidRPr="00744BB9">
              <w:rPr>
                <w:rFonts w:ascii="Arial" w:eastAsia="Times New Roman" w:hAnsi="Arial" w:cs="Arial"/>
                <w:sz w:val="18"/>
                <w:szCs w:val="18"/>
                <w:lang w:val="en-US" w:eastAsia="ru-RU"/>
              </w:rPr>
              <w:t xml:space="preserve">Two-position scheme with two sensors is reduced to the simpler two-position scheme with single sensor with optimization by rotation angle and azimuth angle. It is shown that if sensor drift instability is dominated over rotation </w:t>
            </w:r>
            <w:r w:rsidRPr="00744BB9">
              <w:rPr>
                <w:rFonts w:ascii="Arial" w:eastAsia="Times New Roman" w:hAnsi="Arial" w:cs="Arial"/>
                <w:sz w:val="18"/>
                <w:szCs w:val="18"/>
                <w:lang w:val="en-US" w:eastAsia="ru-RU"/>
              </w:rPr>
              <w:lastRenderedPageBreak/>
              <w:t>angle error the optimal value of a rotation angle is equal </w:t>
            </w:r>
            <w:r w:rsidRPr="00744BB9">
              <w:rPr>
                <w:rFonts w:ascii="Symbol" w:eastAsia="Times New Roman" w:hAnsi="Symbol" w:cs="Arial"/>
                <w:sz w:val="18"/>
                <w:szCs w:val="18"/>
                <w:lang w:eastAsia="ru-RU"/>
              </w:rPr>
              <w:t></w:t>
            </w:r>
            <w:r w:rsidRPr="00744BB9">
              <w:rPr>
                <w:rFonts w:ascii="Arial" w:eastAsia="Times New Roman" w:hAnsi="Arial" w:cs="Arial"/>
                <w:sz w:val="18"/>
                <w:szCs w:val="18"/>
                <w:lang w:val="en-US" w:eastAsia="ru-RU"/>
              </w:rPr>
              <w:t>. If rotation angle error is essentially more than sensor errors the optimal value of a rotation angle is near </w:t>
            </w:r>
            <w:r w:rsidRPr="00744BB9">
              <w:rPr>
                <w:rFonts w:ascii="Symbol" w:eastAsia="Times New Roman" w:hAnsi="Symbol" w:cs="Arial"/>
                <w:sz w:val="18"/>
                <w:szCs w:val="18"/>
                <w:lang w:eastAsia="ru-RU"/>
              </w:rPr>
              <w:t></w:t>
            </w:r>
            <w:r w:rsidRPr="00744BB9">
              <w:rPr>
                <w:rFonts w:ascii="Arial" w:eastAsia="Times New Roman" w:hAnsi="Arial" w:cs="Arial"/>
                <w:sz w:val="18"/>
                <w:szCs w:val="18"/>
                <w:lang w:val="en-US" w:eastAsia="ru-RU"/>
              </w:rPr>
              <w:t xml:space="preserve">/2. In other cases the optimal angle reduces azimuth determination error 1,5-2 times. Fig. 6 depicts azimuth determination error variance and optimal angle as functions of error sources ratio. This scheme allows gyrocompassing under unknown latitude with simultaneous eliminating of drifts as well. It is shown at the end of the paper. (6.1) and (6.2) are expressions for azimuth estimate and azimuth estimation error variance. </w:t>
            </w:r>
            <w:r w:rsidRPr="00744BB9">
              <w:rPr>
                <w:rFonts w:ascii="Arial" w:eastAsia="Times New Roman" w:hAnsi="Arial" w:cs="Arial"/>
                <w:sz w:val="18"/>
                <w:szCs w:val="18"/>
                <w:lang w:eastAsia="ru-RU"/>
              </w:rPr>
              <w:t>The optimal rotation angle in this case is equal </w:t>
            </w:r>
            <w:r w:rsidRPr="00744BB9">
              <w:rPr>
                <w:rFonts w:ascii="Symbol" w:eastAsia="Times New Roman" w:hAnsi="Symbol" w:cs="Arial"/>
                <w:sz w:val="18"/>
                <w:szCs w:val="18"/>
                <w:lang w:eastAsia="ru-RU"/>
              </w:rPr>
              <w:t></w:t>
            </w:r>
            <w:r w:rsidRPr="00744BB9">
              <w:rPr>
                <w:rFonts w:ascii="Arial" w:eastAsia="Times New Roman" w:hAnsi="Arial" w:cs="Arial"/>
                <w:sz w:val="18"/>
                <w:szCs w:val="18"/>
                <w:lang w:eastAsia="ru-RU"/>
              </w:rPr>
              <w:t>.</w:t>
            </w:r>
          </w:p>
        </w:tc>
        <w:tc>
          <w:tcPr>
            <w:tcW w:w="0" w:type="auto"/>
            <w:vAlign w:val="center"/>
            <w:hideMark/>
          </w:tcPr>
          <w:p w:rsidR="00744BB9" w:rsidRPr="00744BB9" w:rsidRDefault="00744BB9" w:rsidP="00744BB9">
            <w:pPr>
              <w:spacing w:after="0" w:line="240" w:lineRule="auto"/>
              <w:rPr>
                <w:rFonts w:ascii="Times New Roman" w:eastAsia="Times New Roman" w:hAnsi="Times New Roman" w:cs="Times New Roman"/>
                <w:sz w:val="20"/>
                <w:szCs w:val="20"/>
                <w:lang w:eastAsia="ru-RU"/>
              </w:rPr>
            </w:pPr>
          </w:p>
        </w:tc>
      </w:tr>
      <w:tr w:rsidR="00744BB9" w:rsidRPr="00744BB9" w:rsidTr="00744BB9">
        <w:trPr>
          <w:tblCellSpacing w:w="15" w:type="dxa"/>
        </w:trPr>
        <w:tc>
          <w:tcPr>
            <w:tcW w:w="1500" w:type="pct"/>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b/>
                <w:bCs/>
                <w:sz w:val="18"/>
                <w:szCs w:val="18"/>
                <w:lang w:val="en-US" w:eastAsia="ru-RU"/>
              </w:rPr>
              <w:lastRenderedPageBreak/>
              <w:t>A.V.Chernodarov, V.V.Enyutin, A.P.Patrikeev</w:t>
            </w:r>
          </w:p>
        </w:tc>
        <w:tc>
          <w:tcPr>
            <w:tcW w:w="3000" w:type="pct"/>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b/>
                <w:bCs/>
                <w:sz w:val="18"/>
                <w:szCs w:val="18"/>
                <w:lang w:val="en-US" w:eastAsia="ru-RU"/>
              </w:rPr>
              <w:t>Diagnosing of integrated navigation systems on the basis of combined U-D procedures of filtering and smoothing</w:t>
            </w:r>
          </w:p>
        </w:tc>
        <w:tc>
          <w:tcPr>
            <w:tcW w:w="0" w:type="auto"/>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34</w:t>
            </w:r>
          </w:p>
        </w:tc>
      </w:tr>
      <w:tr w:rsidR="00744BB9" w:rsidRPr="00744BB9" w:rsidTr="00744BB9">
        <w:trPr>
          <w:tblCellSpacing w:w="15" w:type="dxa"/>
        </w:trPr>
        <w:tc>
          <w:tcPr>
            <w:tcW w:w="0" w:type="auto"/>
            <w:gridSpan w:val="2"/>
            <w:vAlign w:val="center"/>
            <w:hideMark/>
          </w:tcPr>
          <w:p w:rsidR="00744BB9" w:rsidRPr="00744BB9" w:rsidRDefault="00744BB9" w:rsidP="00744BB9">
            <w:pPr>
              <w:spacing w:after="100" w:line="240" w:lineRule="auto"/>
              <w:rPr>
                <w:rFonts w:ascii="Arial" w:eastAsia="Times New Roman" w:hAnsi="Arial" w:cs="Arial"/>
                <w:sz w:val="18"/>
                <w:szCs w:val="18"/>
                <w:lang w:val="en-US" w:eastAsia="ru-RU"/>
              </w:rPr>
            </w:pPr>
            <w:r w:rsidRPr="00744BB9">
              <w:rPr>
                <w:rFonts w:ascii="Arial" w:eastAsia="Times New Roman" w:hAnsi="Arial" w:cs="Arial"/>
                <w:sz w:val="18"/>
                <w:szCs w:val="18"/>
                <w:lang w:val="en-US" w:eastAsia="ru-RU"/>
              </w:rPr>
              <w:t>This paper is devoted to the problem of protecting the integrity of integrated navigation systems (NS's), which relies on the serviceability of all the modules of a redundant structure. Here typical modules are the following ones: a strapdown inertial NS, a satellite NS, and also the extended Kalman filter (EKF). This EKF unites, into an integrated structure, measuring aids that are dissimilar in the principle of operation. Moreover, with this EKF, it becomes possible to reveal a discordance among equivalent parameters formed by different NS's. However, from such a discordance, one cannot locate a trouble and determine the cause of it. In order for this diagnosis problem to be solved, we propose that estimates obtained during filtering in forward and backward time should be used jointly. In this case, it appears that the formation of generalized parameters characterizing the state of each module of an integrated navigation system (INS) to the depth of a component of the state vector is quite possible. The diagnosis technology under discussion relies on unified U-D procedures intended for the filtering of observations (see Fig. 3) and for the smoothing of estimates (see Fig. 4). Such procedures maintain the computational stability of solution of direct and adjoint Riccati equations and they permit one to decompose residuals and to process them sequentially. The proposed modification of the conventional smoothing RTS (Rauch-Tung-Striebel) algorithm is meant for the situation where external data necessary for the updating of inertial NS's come in an irregular manner; such a situation is characteristic of maneuverable aircraft. The effectiveness of the algorithms obtained was confirmed by the results of half-scale modeling.</w:t>
            </w:r>
          </w:p>
        </w:tc>
        <w:tc>
          <w:tcPr>
            <w:tcW w:w="0" w:type="auto"/>
            <w:vAlign w:val="center"/>
            <w:hideMark/>
          </w:tcPr>
          <w:p w:rsidR="00744BB9" w:rsidRPr="00744BB9" w:rsidRDefault="00744BB9" w:rsidP="00744BB9">
            <w:pPr>
              <w:spacing w:after="0" w:line="240" w:lineRule="auto"/>
              <w:rPr>
                <w:rFonts w:ascii="Times New Roman" w:eastAsia="Times New Roman" w:hAnsi="Times New Roman" w:cs="Times New Roman"/>
                <w:sz w:val="20"/>
                <w:szCs w:val="20"/>
                <w:lang w:val="en-US" w:eastAsia="ru-RU"/>
              </w:rPr>
            </w:pPr>
          </w:p>
        </w:tc>
      </w:tr>
    </w:tbl>
    <w:p w:rsidR="00744BB9" w:rsidRPr="00744BB9" w:rsidRDefault="00744BB9" w:rsidP="00744BB9">
      <w:pPr>
        <w:spacing w:before="100" w:beforeAutospacing="1" w:after="100" w:afterAutospacing="1" w:line="240" w:lineRule="auto"/>
        <w:jc w:val="center"/>
        <w:outlineLvl w:val="2"/>
        <w:rPr>
          <w:rFonts w:ascii="Arial" w:eastAsia="Times New Roman" w:hAnsi="Arial" w:cs="Arial"/>
          <w:b/>
          <w:bCs/>
          <w:color w:val="000000"/>
          <w:sz w:val="27"/>
          <w:szCs w:val="27"/>
          <w:lang w:val="en-US" w:eastAsia="ru-RU"/>
        </w:rPr>
      </w:pPr>
      <w:r w:rsidRPr="00744BB9">
        <w:rPr>
          <w:rFonts w:ascii="Arial" w:eastAsia="Times New Roman" w:hAnsi="Arial" w:cs="Arial"/>
          <w:b/>
          <w:bCs/>
          <w:color w:val="000000"/>
          <w:sz w:val="27"/>
          <w:szCs w:val="27"/>
          <w:lang w:val="en-US" w:eastAsia="ru-RU"/>
        </w:rPr>
        <w:t>Materials of the 7th Saint Petersburg International Conference on Integrated Navigation Systems </w:t>
      </w:r>
      <w:r w:rsidRPr="00744BB9">
        <w:rPr>
          <w:rFonts w:ascii="Arial" w:eastAsia="Times New Roman" w:hAnsi="Arial" w:cs="Arial"/>
          <w:b/>
          <w:bCs/>
          <w:color w:val="000000"/>
          <w:sz w:val="27"/>
          <w:szCs w:val="27"/>
          <w:lang w:val="en-US" w:eastAsia="ru-RU"/>
        </w:rPr>
        <w:br/>
        <w:t>P a p e r 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44BB9" w:rsidRPr="00744BB9" w:rsidTr="00744BB9">
        <w:trPr>
          <w:tblCellSpacing w:w="15" w:type="dxa"/>
        </w:trPr>
        <w:tc>
          <w:tcPr>
            <w:tcW w:w="1500" w:type="pct"/>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b/>
                <w:bCs/>
                <w:sz w:val="18"/>
                <w:szCs w:val="18"/>
                <w:lang w:val="en-US" w:eastAsia="ru-RU"/>
              </w:rPr>
              <w:t>V.Z.Gusinsky, V.M.Lesyuchevsky, Yu.A.Litmanovich, V.G.Peshekhonov</w:t>
            </w:r>
          </w:p>
        </w:tc>
        <w:tc>
          <w:tcPr>
            <w:tcW w:w="3000" w:type="pct"/>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b/>
                <w:bCs/>
                <w:sz w:val="18"/>
                <w:szCs w:val="18"/>
                <w:lang w:val="en-US" w:eastAsia="ru-RU"/>
              </w:rPr>
              <w:t>High Precision Ground-Based North Finder</w:t>
            </w:r>
          </w:p>
        </w:tc>
        <w:tc>
          <w:tcPr>
            <w:tcW w:w="0" w:type="auto"/>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49</w:t>
            </w:r>
          </w:p>
        </w:tc>
      </w:tr>
      <w:tr w:rsidR="00744BB9" w:rsidRPr="00744BB9" w:rsidTr="00744BB9">
        <w:trPr>
          <w:tblCellSpacing w:w="15" w:type="dxa"/>
        </w:trPr>
        <w:tc>
          <w:tcPr>
            <w:tcW w:w="0" w:type="auto"/>
            <w:gridSpan w:val="2"/>
            <w:vAlign w:val="center"/>
            <w:hideMark/>
          </w:tcPr>
          <w:p w:rsidR="00744BB9" w:rsidRPr="00744BB9" w:rsidRDefault="00744BB9" w:rsidP="00744BB9">
            <w:pPr>
              <w:spacing w:after="100" w:line="240" w:lineRule="auto"/>
              <w:rPr>
                <w:rFonts w:ascii="Arial" w:eastAsia="Times New Roman" w:hAnsi="Arial" w:cs="Arial"/>
                <w:sz w:val="18"/>
                <w:szCs w:val="18"/>
                <w:lang w:val="en-US" w:eastAsia="ru-RU"/>
              </w:rPr>
            </w:pPr>
            <w:r w:rsidRPr="00744BB9">
              <w:rPr>
                <w:rFonts w:ascii="Arial" w:eastAsia="Times New Roman" w:hAnsi="Arial" w:cs="Arial"/>
                <w:sz w:val="18"/>
                <w:szCs w:val="18"/>
                <w:lang w:val="en-US" w:eastAsia="ru-RU"/>
              </w:rPr>
              <w:t>The present paper deals with some of the major problems of the high precision groundbased North Finder (NF) development. A schematic of a NF with an electrostatically suspended gyro (ESG) is presented. The principle of NF operation and the effect of instrumental errors on NF performance are considered. The preliminary test results of the basic component parts and NF as a whole are presented.</w:t>
            </w:r>
          </w:p>
        </w:tc>
        <w:tc>
          <w:tcPr>
            <w:tcW w:w="0" w:type="auto"/>
            <w:vAlign w:val="center"/>
            <w:hideMark/>
          </w:tcPr>
          <w:p w:rsidR="00744BB9" w:rsidRPr="00744BB9" w:rsidRDefault="00744BB9" w:rsidP="00744BB9">
            <w:pPr>
              <w:spacing w:after="0" w:line="240" w:lineRule="auto"/>
              <w:rPr>
                <w:rFonts w:ascii="Times New Roman" w:eastAsia="Times New Roman" w:hAnsi="Times New Roman" w:cs="Times New Roman"/>
                <w:sz w:val="20"/>
                <w:szCs w:val="20"/>
                <w:lang w:val="en-US" w:eastAsia="ru-RU"/>
              </w:rPr>
            </w:pPr>
          </w:p>
        </w:tc>
      </w:tr>
      <w:tr w:rsidR="00744BB9" w:rsidRPr="00744BB9" w:rsidTr="00744BB9">
        <w:trPr>
          <w:tblCellSpacing w:w="15" w:type="dxa"/>
        </w:trPr>
        <w:tc>
          <w:tcPr>
            <w:tcW w:w="1500" w:type="pct"/>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b/>
                <w:bCs/>
                <w:sz w:val="18"/>
                <w:szCs w:val="18"/>
                <w:lang w:val="en-US" w:eastAsia="ru-RU"/>
              </w:rPr>
              <w:t>A.M.Lestev, I.V.Popova, À.À.Semenov, S.À.Zagrebelny, S.À.Vinogradov</w:t>
            </w:r>
          </w:p>
        </w:tc>
        <w:tc>
          <w:tcPr>
            <w:tcW w:w="3000" w:type="pct"/>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b/>
                <w:bCs/>
                <w:sz w:val="18"/>
                <w:szCs w:val="18"/>
                <w:lang w:val="en-US" w:eastAsia="ru-RU"/>
              </w:rPr>
              <w:t>Portable System of Autonomous Positioning</w:t>
            </w:r>
          </w:p>
        </w:tc>
        <w:tc>
          <w:tcPr>
            <w:tcW w:w="0" w:type="auto"/>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59</w:t>
            </w:r>
          </w:p>
        </w:tc>
      </w:tr>
      <w:tr w:rsidR="00744BB9" w:rsidRPr="00744BB9" w:rsidTr="00744BB9">
        <w:trPr>
          <w:tblCellSpacing w:w="15" w:type="dxa"/>
        </w:trPr>
        <w:tc>
          <w:tcPr>
            <w:tcW w:w="0" w:type="auto"/>
            <w:gridSpan w:val="2"/>
            <w:vAlign w:val="center"/>
            <w:hideMark/>
          </w:tcPr>
          <w:p w:rsidR="00744BB9" w:rsidRPr="00744BB9" w:rsidRDefault="00744BB9" w:rsidP="00744BB9">
            <w:pPr>
              <w:spacing w:after="100" w:line="240" w:lineRule="auto"/>
              <w:rPr>
                <w:rFonts w:ascii="Arial" w:eastAsia="Times New Roman" w:hAnsi="Arial" w:cs="Arial"/>
                <w:sz w:val="18"/>
                <w:szCs w:val="18"/>
                <w:lang w:val="en-US" w:eastAsia="ru-RU"/>
              </w:rPr>
            </w:pPr>
            <w:r w:rsidRPr="00744BB9">
              <w:rPr>
                <w:rFonts w:ascii="Arial" w:eastAsia="Times New Roman" w:hAnsi="Arial" w:cs="Arial"/>
                <w:sz w:val="18"/>
                <w:szCs w:val="18"/>
                <w:lang w:val="en-US" w:eastAsia="ru-RU"/>
              </w:rPr>
              <w:t>The outcomes of research, development and application portable inertial systems of positioning are reported. Micromechanical gyroscopes and accelerometers are used in those systems as inertial sensors with specification presented in table 1. Thermostatic control and modulation increase an accuracy of micromechanical sensors sufficiently. Researches and experiments of thermostatic control, auto compensation and calibration are stated and demonstrated in figures 1 and 2. System operation algorithm computes orientation and navigation of mobile object in real-time that is described with equations 1-8. Those systems utilising in transport monitoring and manual scanning are shown in figures 4-8.</w:t>
            </w:r>
          </w:p>
        </w:tc>
        <w:tc>
          <w:tcPr>
            <w:tcW w:w="0" w:type="auto"/>
            <w:vAlign w:val="center"/>
            <w:hideMark/>
          </w:tcPr>
          <w:p w:rsidR="00744BB9" w:rsidRPr="00744BB9" w:rsidRDefault="00744BB9" w:rsidP="00744BB9">
            <w:pPr>
              <w:spacing w:after="0" w:line="240" w:lineRule="auto"/>
              <w:rPr>
                <w:rFonts w:ascii="Times New Roman" w:eastAsia="Times New Roman" w:hAnsi="Times New Roman" w:cs="Times New Roman"/>
                <w:sz w:val="20"/>
                <w:szCs w:val="20"/>
                <w:lang w:val="en-US" w:eastAsia="ru-RU"/>
              </w:rPr>
            </w:pPr>
          </w:p>
        </w:tc>
      </w:tr>
      <w:tr w:rsidR="00744BB9" w:rsidRPr="00744BB9" w:rsidTr="00744BB9">
        <w:trPr>
          <w:tblCellSpacing w:w="15" w:type="dxa"/>
        </w:trPr>
        <w:tc>
          <w:tcPr>
            <w:tcW w:w="1500" w:type="pct"/>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b/>
                <w:bCs/>
                <w:sz w:val="18"/>
                <w:szCs w:val="18"/>
                <w:lang w:val="en-US" w:eastAsia="ru-RU"/>
              </w:rPr>
              <w:t>S.F.Konovalov, A.A.Konovchenko, A.V.Polynkov, A.A.Trunov, V.M.Prokofiev, O.S.Kwon, H.G.Moon, J.B.Seo, F.Luc</w:t>
            </w:r>
          </w:p>
        </w:tc>
        <w:tc>
          <w:tcPr>
            <w:tcW w:w="3000" w:type="pct"/>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b/>
                <w:bCs/>
                <w:sz w:val="18"/>
                <w:szCs w:val="18"/>
                <w:lang w:val="en-US" w:eastAsia="ru-RU"/>
              </w:rPr>
              <w:t>Low-Noise Accelerometer Development Experience</w:t>
            </w:r>
          </w:p>
        </w:tc>
        <w:tc>
          <w:tcPr>
            <w:tcW w:w="0" w:type="auto"/>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68</w:t>
            </w:r>
          </w:p>
        </w:tc>
      </w:tr>
      <w:tr w:rsidR="00744BB9" w:rsidRPr="00744BB9" w:rsidTr="00744BB9">
        <w:trPr>
          <w:tblCellSpacing w:w="15" w:type="dxa"/>
        </w:trPr>
        <w:tc>
          <w:tcPr>
            <w:tcW w:w="0" w:type="auto"/>
            <w:gridSpan w:val="2"/>
            <w:vAlign w:val="center"/>
            <w:hideMark/>
          </w:tcPr>
          <w:p w:rsidR="00744BB9" w:rsidRPr="00744BB9" w:rsidRDefault="00744BB9" w:rsidP="00744BB9">
            <w:pPr>
              <w:spacing w:after="100" w:line="240" w:lineRule="auto"/>
              <w:rPr>
                <w:rFonts w:ascii="Arial" w:eastAsia="Times New Roman" w:hAnsi="Arial" w:cs="Arial"/>
                <w:sz w:val="18"/>
                <w:szCs w:val="18"/>
                <w:lang w:val="en-US" w:eastAsia="ru-RU"/>
              </w:rPr>
            </w:pPr>
            <w:r w:rsidRPr="00744BB9">
              <w:rPr>
                <w:rFonts w:ascii="Arial" w:eastAsia="Times New Roman" w:hAnsi="Arial" w:cs="Arial"/>
                <w:sz w:val="18"/>
                <w:szCs w:val="18"/>
                <w:lang w:val="en-US" w:eastAsia="ru-RU"/>
              </w:rPr>
              <w:t>To solve a number of tasks connected with acoustic prospecting of oil-fields in marine shelf, it is required low-noise geophonic sensors. The pendulous accelerometers of compensation type, having measurement range within 2g, threshold of 10</w:t>
            </w:r>
            <w:r w:rsidRPr="00744BB9">
              <w:rPr>
                <w:rFonts w:ascii="Arial" w:eastAsia="Times New Roman" w:hAnsi="Arial" w:cs="Arial"/>
                <w:sz w:val="20"/>
                <w:szCs w:val="20"/>
                <w:vertAlign w:val="superscript"/>
                <w:lang w:val="en-US" w:eastAsia="ru-RU"/>
              </w:rPr>
              <w:t>-6</w:t>
            </w:r>
            <w:r w:rsidRPr="00744BB9">
              <w:rPr>
                <w:rFonts w:ascii="Arial" w:eastAsia="Times New Roman" w:hAnsi="Arial" w:cs="Arial"/>
                <w:sz w:val="18"/>
                <w:szCs w:val="18"/>
                <w:lang w:val="en-US" w:eastAsia="ru-RU"/>
              </w:rPr>
              <w:t> g, natural frequency of 250Hz and noise level in an output signal less 40 n g/(Hz)</w:t>
            </w:r>
            <w:r w:rsidRPr="00744BB9">
              <w:rPr>
                <w:rFonts w:ascii="Arial" w:eastAsia="Times New Roman" w:hAnsi="Arial" w:cs="Arial"/>
                <w:sz w:val="20"/>
                <w:szCs w:val="20"/>
                <w:vertAlign w:val="superscript"/>
                <w:lang w:val="en-US" w:eastAsia="ru-RU"/>
              </w:rPr>
              <w:t>1/2</w:t>
            </w:r>
            <w:r w:rsidRPr="00744BB9">
              <w:rPr>
                <w:rFonts w:ascii="Arial" w:eastAsia="Times New Roman" w:hAnsi="Arial" w:cs="Arial"/>
                <w:sz w:val="18"/>
                <w:szCs w:val="18"/>
                <w:lang w:val="en-US" w:eastAsia="ru-RU"/>
              </w:rPr>
              <w:t>, can be used as the similar sensor. There is a pendulum in the instrument mobile unit, made of monocrystalline silicon wafer by a method of anisotropic etching. The servo-loop of the instrument is formed by the capacitive pick-off, low-noise amplifier and twin magnetoelectric forcer. A non-traditional mutually perpendicular arrangement of pendulum flexures is used in the instrument. The special measures are attempted to eliminate influence on bias stability of difference in value of coefficients of thermal expansion of materials of a pendulous unit and case members contacting the pendulum. The results of experimental examination of the instrument on test bases of Russia, Korea and France are presented in the paper.</w:t>
            </w:r>
          </w:p>
        </w:tc>
        <w:tc>
          <w:tcPr>
            <w:tcW w:w="0" w:type="auto"/>
            <w:vAlign w:val="center"/>
            <w:hideMark/>
          </w:tcPr>
          <w:p w:rsidR="00744BB9" w:rsidRPr="00744BB9" w:rsidRDefault="00744BB9" w:rsidP="00744BB9">
            <w:pPr>
              <w:spacing w:after="0" w:line="240" w:lineRule="auto"/>
              <w:rPr>
                <w:rFonts w:ascii="Times New Roman" w:eastAsia="Times New Roman" w:hAnsi="Times New Roman" w:cs="Times New Roman"/>
                <w:sz w:val="20"/>
                <w:szCs w:val="20"/>
                <w:lang w:val="en-US" w:eastAsia="ru-RU"/>
              </w:rPr>
            </w:pPr>
          </w:p>
        </w:tc>
      </w:tr>
      <w:tr w:rsidR="00744BB9" w:rsidRPr="00744BB9" w:rsidTr="00744BB9">
        <w:trPr>
          <w:tblCellSpacing w:w="15" w:type="dxa"/>
        </w:trPr>
        <w:tc>
          <w:tcPr>
            <w:tcW w:w="4500" w:type="pct"/>
            <w:gridSpan w:val="2"/>
            <w:hideMark/>
          </w:tcPr>
          <w:p w:rsidR="00744BB9" w:rsidRPr="00744BB9" w:rsidRDefault="00744BB9" w:rsidP="00744BB9">
            <w:pPr>
              <w:spacing w:before="100" w:beforeAutospacing="1" w:after="100" w:afterAutospacing="1" w:line="240" w:lineRule="auto"/>
              <w:jc w:val="center"/>
              <w:outlineLvl w:val="2"/>
              <w:rPr>
                <w:rFonts w:ascii="Arial" w:eastAsia="Times New Roman" w:hAnsi="Arial" w:cs="Arial"/>
                <w:b/>
                <w:bCs/>
                <w:sz w:val="27"/>
                <w:szCs w:val="27"/>
                <w:lang w:eastAsia="ru-RU"/>
              </w:rPr>
            </w:pPr>
            <w:r w:rsidRPr="00744BB9">
              <w:rPr>
                <w:rFonts w:ascii="Arial" w:eastAsia="Times New Roman" w:hAnsi="Arial" w:cs="Arial"/>
                <w:b/>
                <w:bCs/>
                <w:sz w:val="27"/>
                <w:szCs w:val="27"/>
                <w:lang w:val="en-US" w:eastAsia="ru-RU"/>
              </w:rPr>
              <w:t xml:space="preserve">              </w:t>
            </w:r>
            <w:r w:rsidRPr="00744BB9">
              <w:rPr>
                <w:rFonts w:ascii="Arial" w:eastAsia="Times New Roman" w:hAnsi="Arial" w:cs="Arial"/>
                <w:b/>
                <w:bCs/>
                <w:sz w:val="27"/>
                <w:szCs w:val="27"/>
                <w:lang w:eastAsia="ru-RU"/>
              </w:rPr>
              <w:t>A b s t r a c t s</w:t>
            </w:r>
          </w:p>
        </w:tc>
        <w:tc>
          <w:tcPr>
            <w:tcW w:w="0" w:type="auto"/>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78</w:t>
            </w:r>
          </w:p>
        </w:tc>
      </w:tr>
    </w:tbl>
    <w:p w:rsidR="00744BB9" w:rsidRPr="00744BB9" w:rsidRDefault="00744BB9" w:rsidP="00744BB9">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744BB9">
        <w:rPr>
          <w:rFonts w:ascii="Arial" w:eastAsia="Times New Roman" w:hAnsi="Arial" w:cs="Arial"/>
          <w:b/>
          <w:bCs/>
          <w:color w:val="000000"/>
          <w:sz w:val="27"/>
          <w:szCs w:val="27"/>
          <w:lang w:eastAsia="ru-RU"/>
        </w:rPr>
        <w:lastRenderedPageBreak/>
        <w:t>Brief notes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44BB9" w:rsidRPr="00744BB9" w:rsidTr="00744BB9">
        <w:trPr>
          <w:tblCellSpacing w:w="15" w:type="dxa"/>
        </w:trPr>
        <w:tc>
          <w:tcPr>
            <w:tcW w:w="1500" w:type="pct"/>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N.S.Ivanova</w:t>
            </w:r>
          </w:p>
        </w:tc>
        <w:tc>
          <w:tcPr>
            <w:tcW w:w="3000" w:type="pct"/>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b/>
                <w:bCs/>
                <w:sz w:val="18"/>
                <w:szCs w:val="18"/>
                <w:lang w:val="en-US" w:eastAsia="ru-RU"/>
              </w:rPr>
              <w:t>Experimental research of electromagnetic field of a free gyro electric drive stator</w:t>
            </w:r>
          </w:p>
        </w:tc>
        <w:tc>
          <w:tcPr>
            <w:tcW w:w="0" w:type="auto"/>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94</w:t>
            </w:r>
          </w:p>
        </w:tc>
      </w:tr>
      <w:tr w:rsidR="00744BB9" w:rsidRPr="00744BB9" w:rsidTr="00744BB9">
        <w:trPr>
          <w:tblCellSpacing w:w="15" w:type="dxa"/>
        </w:trPr>
        <w:tc>
          <w:tcPr>
            <w:tcW w:w="0" w:type="auto"/>
            <w:gridSpan w:val="2"/>
            <w:vAlign w:val="center"/>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sz w:val="18"/>
                <w:szCs w:val="18"/>
                <w:lang w:val="en-US" w:eastAsia="ru-RU"/>
              </w:rPr>
              <w:t>Under the experimental study drive free gyroscope with electroconductor hollow spherical rotor and with stator without magnetowire measured influence of screen and shell of rotor on the value and nature of sharing an induction in the air clearance.</w:t>
            </w:r>
          </w:p>
          <w:p w:rsidR="00744BB9" w:rsidRPr="00744BB9" w:rsidRDefault="00744BB9" w:rsidP="00744BB9">
            <w:pPr>
              <w:spacing w:before="100" w:beforeAutospacing="1" w:after="100" w:afterAutospacing="1" w:line="240" w:lineRule="auto"/>
              <w:rPr>
                <w:rFonts w:ascii="Arial" w:eastAsia="Times New Roman" w:hAnsi="Arial" w:cs="Arial"/>
                <w:sz w:val="18"/>
                <w:szCs w:val="18"/>
                <w:lang w:val="en-US" w:eastAsia="ru-RU"/>
              </w:rPr>
            </w:pPr>
            <w:r w:rsidRPr="00744BB9">
              <w:rPr>
                <w:rFonts w:ascii="Arial" w:eastAsia="Times New Roman" w:hAnsi="Arial" w:cs="Arial"/>
                <w:sz w:val="18"/>
                <w:szCs w:val="18"/>
                <w:lang w:val="en-US" w:eastAsia="ru-RU"/>
              </w:rPr>
              <w:t>At presence of rotor an amplitude of main harmonica of magnetic field a windings stator decreases in 1,8 on the frequency 1400 Hz times.</w:t>
            </w:r>
          </w:p>
          <w:p w:rsidR="00744BB9" w:rsidRPr="00744BB9" w:rsidRDefault="00744BB9" w:rsidP="00744BB9">
            <w:pPr>
              <w:spacing w:before="100" w:beforeAutospacing="1" w:after="100" w:afterAutospacing="1" w:line="240" w:lineRule="auto"/>
              <w:rPr>
                <w:rFonts w:ascii="Arial" w:eastAsia="Times New Roman" w:hAnsi="Arial" w:cs="Arial"/>
                <w:sz w:val="18"/>
                <w:szCs w:val="18"/>
                <w:lang w:val="en-US" w:eastAsia="ru-RU"/>
              </w:rPr>
            </w:pPr>
            <w:r w:rsidRPr="00744BB9">
              <w:rPr>
                <w:rFonts w:ascii="Arial" w:eastAsia="Times New Roman" w:hAnsi="Arial" w:cs="Arial"/>
                <w:sz w:val="18"/>
                <w:szCs w:val="18"/>
                <w:lang w:val="en-US" w:eastAsia="ru-RU"/>
              </w:rPr>
              <w:t>Electromagnetic screen plays a role external magnetowire for stator and reduces a third spatial harmonica level.</w:t>
            </w:r>
          </w:p>
          <w:p w:rsidR="00744BB9" w:rsidRPr="00744BB9" w:rsidRDefault="00744BB9" w:rsidP="00744BB9">
            <w:pPr>
              <w:spacing w:before="100" w:beforeAutospacing="1" w:after="100" w:afterAutospacing="1" w:line="240" w:lineRule="auto"/>
              <w:rPr>
                <w:rFonts w:ascii="Arial" w:eastAsia="Times New Roman" w:hAnsi="Arial" w:cs="Arial"/>
                <w:sz w:val="18"/>
                <w:szCs w:val="18"/>
                <w:lang w:val="en-US" w:eastAsia="ru-RU"/>
              </w:rPr>
            </w:pPr>
            <w:r w:rsidRPr="00744BB9">
              <w:rPr>
                <w:rFonts w:ascii="Arial" w:eastAsia="Times New Roman" w:hAnsi="Arial" w:cs="Arial"/>
                <w:sz w:val="18"/>
                <w:szCs w:val="18"/>
                <w:lang w:val="en-US" w:eastAsia="ru-RU"/>
              </w:rPr>
              <w:t>Reason of low efficiency drive at the dispersal of rotor is a high third spatial harmonica level (50%) in crooked sharing the inductions in the air clearance.</w:t>
            </w:r>
          </w:p>
          <w:p w:rsidR="00744BB9" w:rsidRPr="00744BB9" w:rsidRDefault="00744BB9" w:rsidP="00744BB9">
            <w:pPr>
              <w:spacing w:before="100" w:beforeAutospacing="1" w:after="100" w:afterAutospacing="1" w:line="240" w:lineRule="auto"/>
              <w:rPr>
                <w:rFonts w:ascii="Arial" w:eastAsia="Times New Roman" w:hAnsi="Arial" w:cs="Arial"/>
                <w:sz w:val="18"/>
                <w:szCs w:val="18"/>
                <w:lang w:val="en-US" w:eastAsia="ru-RU"/>
              </w:rPr>
            </w:pPr>
            <w:r w:rsidRPr="00744BB9">
              <w:rPr>
                <w:rFonts w:ascii="Arial" w:eastAsia="Times New Roman" w:hAnsi="Arial" w:cs="Arial"/>
                <w:sz w:val="18"/>
                <w:szCs w:val="18"/>
                <w:lang w:val="en-US" w:eastAsia="ru-RU"/>
              </w:rPr>
              <w:t>One of the directions of raising efficiency drive is a configuration changing the windings stator, but other - an optimization of frequency of power supply drive.</w:t>
            </w:r>
          </w:p>
        </w:tc>
        <w:tc>
          <w:tcPr>
            <w:tcW w:w="0" w:type="auto"/>
            <w:vAlign w:val="center"/>
            <w:hideMark/>
          </w:tcPr>
          <w:p w:rsidR="00744BB9" w:rsidRPr="00744BB9" w:rsidRDefault="00744BB9" w:rsidP="00744BB9">
            <w:pPr>
              <w:spacing w:after="0" w:line="240" w:lineRule="auto"/>
              <w:rPr>
                <w:rFonts w:ascii="Times New Roman" w:eastAsia="Times New Roman" w:hAnsi="Times New Roman" w:cs="Times New Roman"/>
                <w:sz w:val="20"/>
                <w:szCs w:val="20"/>
                <w:lang w:val="en-US" w:eastAsia="ru-RU"/>
              </w:rPr>
            </w:pPr>
          </w:p>
        </w:tc>
      </w:tr>
      <w:tr w:rsidR="00744BB9" w:rsidRPr="00744BB9" w:rsidTr="00744BB9">
        <w:trPr>
          <w:tblCellSpacing w:w="15" w:type="dxa"/>
        </w:trPr>
        <w:tc>
          <w:tcPr>
            <w:tcW w:w="1500" w:type="pct"/>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N.S.Ivanova</w:t>
            </w:r>
          </w:p>
        </w:tc>
        <w:tc>
          <w:tcPr>
            <w:tcW w:w="3000" w:type="pct"/>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b/>
                <w:bCs/>
                <w:sz w:val="18"/>
                <w:szCs w:val="18"/>
                <w:lang w:val="en-US" w:eastAsia="ru-RU"/>
              </w:rPr>
              <w:t>Peculiarities of determining parameters of the equivalent circuit of a free gyro electric drive</w:t>
            </w:r>
          </w:p>
        </w:tc>
        <w:tc>
          <w:tcPr>
            <w:tcW w:w="0" w:type="auto"/>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99</w:t>
            </w:r>
          </w:p>
        </w:tc>
      </w:tr>
      <w:tr w:rsidR="00744BB9" w:rsidRPr="00744BB9" w:rsidTr="00744BB9">
        <w:trPr>
          <w:tblCellSpacing w:w="15" w:type="dxa"/>
        </w:trPr>
        <w:tc>
          <w:tcPr>
            <w:tcW w:w="0" w:type="auto"/>
            <w:gridSpan w:val="2"/>
            <w:vAlign w:val="center"/>
            <w:hideMark/>
          </w:tcPr>
          <w:p w:rsidR="00744BB9" w:rsidRPr="00744BB9" w:rsidRDefault="00744BB9" w:rsidP="00744BB9">
            <w:pPr>
              <w:spacing w:after="100" w:line="240" w:lineRule="auto"/>
              <w:rPr>
                <w:rFonts w:ascii="Arial" w:eastAsia="Times New Roman" w:hAnsi="Arial" w:cs="Arial"/>
                <w:sz w:val="18"/>
                <w:szCs w:val="18"/>
                <w:lang w:val="en-US" w:eastAsia="ru-RU"/>
              </w:rPr>
            </w:pPr>
            <w:r w:rsidRPr="00744BB9">
              <w:rPr>
                <w:rFonts w:ascii="Arial" w:eastAsia="Times New Roman" w:hAnsi="Arial" w:cs="Arial"/>
                <w:sz w:val="18"/>
                <w:szCs w:val="18"/>
                <w:lang w:val="en-US" w:eastAsia="ru-RU"/>
              </w:rPr>
              <w:t>In the article considered particularities of determination of parameters of scheme of substituting drive electrostatic gyroscope with hollow spherical electroconductor rotor. Offered method of determination of parameters of scheme of substituting drive free gyroscope on frequency of the maximum moment. Brought accounting and experimental mechanical features drive. The mechanical features tinned by the accounting way on determined offered by the method to parameters a substituting scheme, are distinguished from tinned experimental not more, than on 10%.</w:t>
            </w:r>
          </w:p>
        </w:tc>
        <w:tc>
          <w:tcPr>
            <w:tcW w:w="0" w:type="auto"/>
            <w:vAlign w:val="center"/>
            <w:hideMark/>
          </w:tcPr>
          <w:p w:rsidR="00744BB9" w:rsidRPr="00744BB9" w:rsidRDefault="00744BB9" w:rsidP="00744BB9">
            <w:pPr>
              <w:spacing w:after="0" w:line="240" w:lineRule="auto"/>
              <w:rPr>
                <w:rFonts w:ascii="Times New Roman" w:eastAsia="Times New Roman" w:hAnsi="Times New Roman" w:cs="Times New Roman"/>
                <w:sz w:val="20"/>
                <w:szCs w:val="20"/>
                <w:lang w:val="en-US" w:eastAsia="ru-RU"/>
              </w:rPr>
            </w:pPr>
          </w:p>
        </w:tc>
      </w:tr>
      <w:tr w:rsidR="00744BB9" w:rsidRPr="00744BB9" w:rsidTr="00744BB9">
        <w:trPr>
          <w:tblCellSpacing w:w="15" w:type="dxa"/>
        </w:trPr>
        <w:tc>
          <w:tcPr>
            <w:tcW w:w="1500" w:type="pct"/>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b/>
                <w:bCs/>
                <w:sz w:val="18"/>
                <w:szCs w:val="18"/>
                <w:lang w:val="en-US" w:eastAsia="ru-RU"/>
              </w:rPr>
              <w:t>E.A.Artyukhov, V.V.Bernadsky, V.V.Gromov, V.G.Oleshkevich</w:t>
            </w:r>
          </w:p>
        </w:tc>
        <w:tc>
          <w:tcPr>
            <w:tcW w:w="3000" w:type="pct"/>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b/>
                <w:bCs/>
                <w:sz w:val="18"/>
                <w:szCs w:val="18"/>
                <w:lang w:val="en-US" w:eastAsia="ru-RU"/>
              </w:rPr>
              <w:t>A speed-limiting device for rotor revolving-around</w:t>
            </w:r>
          </w:p>
        </w:tc>
        <w:tc>
          <w:tcPr>
            <w:tcW w:w="0" w:type="auto"/>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105</w:t>
            </w:r>
          </w:p>
        </w:tc>
      </w:tr>
      <w:tr w:rsidR="00744BB9" w:rsidRPr="00744BB9" w:rsidTr="00744BB9">
        <w:trPr>
          <w:tblCellSpacing w:w="15" w:type="dxa"/>
        </w:trPr>
        <w:tc>
          <w:tcPr>
            <w:tcW w:w="0" w:type="auto"/>
            <w:gridSpan w:val="2"/>
            <w:vAlign w:val="center"/>
            <w:hideMark/>
          </w:tcPr>
          <w:p w:rsidR="00744BB9" w:rsidRPr="00744BB9" w:rsidRDefault="00744BB9" w:rsidP="00744BB9">
            <w:pPr>
              <w:spacing w:after="100" w:line="240" w:lineRule="auto"/>
              <w:rPr>
                <w:rFonts w:ascii="Arial" w:eastAsia="Times New Roman" w:hAnsi="Arial" w:cs="Arial"/>
                <w:sz w:val="18"/>
                <w:szCs w:val="18"/>
                <w:lang w:val="en-US" w:eastAsia="ru-RU"/>
              </w:rPr>
            </w:pPr>
            <w:r w:rsidRPr="00744BB9">
              <w:rPr>
                <w:rFonts w:ascii="Arial" w:eastAsia="Times New Roman" w:hAnsi="Arial" w:cs="Arial"/>
                <w:sz w:val="18"/>
                <w:szCs w:val="18"/>
                <w:lang w:val="en-US" w:eastAsia="ru-RU"/>
              </w:rPr>
              <w:t>A saver for limiting the speed of the revolving rotor with a central aperture is considered. The device consists of external and internal supports and makes it possible to specify admissible normal reactions of these supports by choosing relationships of their stiffnesses and clearances. This ensures trouble-free stopping of the rotor when a non-contact support fails. Efficiency of the solution suggested is verified by the results of rotor movement simulation in the program Pro/Mechanica.</w:t>
            </w:r>
          </w:p>
        </w:tc>
        <w:tc>
          <w:tcPr>
            <w:tcW w:w="0" w:type="auto"/>
            <w:vAlign w:val="center"/>
            <w:hideMark/>
          </w:tcPr>
          <w:p w:rsidR="00744BB9" w:rsidRPr="00744BB9" w:rsidRDefault="00744BB9" w:rsidP="00744BB9">
            <w:pPr>
              <w:spacing w:after="0" w:line="240" w:lineRule="auto"/>
              <w:rPr>
                <w:rFonts w:ascii="Times New Roman" w:eastAsia="Times New Roman" w:hAnsi="Times New Roman" w:cs="Times New Roman"/>
                <w:sz w:val="20"/>
                <w:szCs w:val="20"/>
                <w:lang w:val="en-US" w:eastAsia="ru-RU"/>
              </w:rPr>
            </w:pPr>
          </w:p>
        </w:tc>
      </w:tr>
    </w:tbl>
    <w:p w:rsidR="00744BB9" w:rsidRPr="00744BB9" w:rsidRDefault="00744BB9" w:rsidP="00744BB9">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744BB9">
        <w:rPr>
          <w:rFonts w:ascii="Arial" w:eastAsia="Times New Roman" w:hAnsi="Arial" w:cs="Arial"/>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44BB9" w:rsidRPr="00744BB9" w:rsidTr="00744BB9">
        <w:trPr>
          <w:tblCellSpacing w:w="15" w:type="dxa"/>
        </w:trPr>
        <w:tc>
          <w:tcPr>
            <w:tcW w:w="4500" w:type="pct"/>
            <w:gridSpan w:val="2"/>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b/>
                <w:bCs/>
                <w:sz w:val="18"/>
                <w:szCs w:val="18"/>
                <w:lang w:val="en-US" w:eastAsia="ru-RU"/>
              </w:rPr>
              <w:t>Russian and international conferences, symposiums, exhibitions</w:t>
            </w:r>
          </w:p>
        </w:tc>
        <w:tc>
          <w:tcPr>
            <w:tcW w:w="0" w:type="auto"/>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113</w:t>
            </w:r>
          </w:p>
        </w:tc>
      </w:tr>
      <w:tr w:rsidR="00744BB9" w:rsidRPr="00744BB9" w:rsidTr="00744BB9">
        <w:trPr>
          <w:tblCellSpacing w:w="15" w:type="dxa"/>
        </w:trPr>
        <w:tc>
          <w:tcPr>
            <w:tcW w:w="1500" w:type="pct"/>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M.B.Rozengauz</w:t>
            </w:r>
          </w:p>
        </w:tc>
        <w:tc>
          <w:tcPr>
            <w:tcW w:w="3000" w:type="pct"/>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b/>
                <w:bCs/>
                <w:sz w:val="18"/>
                <w:szCs w:val="18"/>
                <w:lang w:val="en-US" w:eastAsia="ru-RU"/>
              </w:rPr>
              <w:t>4th IFAC symposium on fault detection, supervision and safety for technical processes</w:t>
            </w:r>
          </w:p>
        </w:tc>
        <w:tc>
          <w:tcPr>
            <w:tcW w:w="0" w:type="auto"/>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114</w:t>
            </w:r>
          </w:p>
        </w:tc>
      </w:tr>
      <w:tr w:rsidR="00744BB9" w:rsidRPr="00744BB9" w:rsidTr="00744BB9">
        <w:trPr>
          <w:tblCellSpacing w:w="15" w:type="dxa"/>
        </w:trPr>
        <w:tc>
          <w:tcPr>
            <w:tcW w:w="1500" w:type="pct"/>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O.A.Stepanov</w:t>
            </w:r>
          </w:p>
        </w:tc>
        <w:tc>
          <w:tcPr>
            <w:tcW w:w="3000" w:type="pct"/>
            <w:hideMark/>
          </w:tcPr>
          <w:p w:rsidR="00744BB9" w:rsidRPr="00744BB9" w:rsidRDefault="00744BB9" w:rsidP="00744BB9">
            <w:pPr>
              <w:spacing w:after="0" w:line="240" w:lineRule="auto"/>
              <w:rPr>
                <w:rFonts w:ascii="Arial" w:eastAsia="Times New Roman" w:hAnsi="Arial" w:cs="Arial"/>
                <w:sz w:val="18"/>
                <w:szCs w:val="18"/>
                <w:lang w:val="en-US" w:eastAsia="ru-RU"/>
              </w:rPr>
            </w:pPr>
            <w:r w:rsidRPr="00744BB9">
              <w:rPr>
                <w:rFonts w:ascii="Arial" w:eastAsia="Times New Roman" w:hAnsi="Arial" w:cs="Arial"/>
                <w:b/>
                <w:bCs/>
                <w:sz w:val="18"/>
                <w:szCs w:val="18"/>
                <w:lang w:val="en-US" w:eastAsia="ru-RU"/>
              </w:rPr>
              <w:t>A review of the book by Yu.A.Soloviov "Satellite navigation systems"</w:t>
            </w:r>
          </w:p>
        </w:tc>
        <w:tc>
          <w:tcPr>
            <w:tcW w:w="0" w:type="auto"/>
            <w:hideMark/>
          </w:tcPr>
          <w:p w:rsidR="00744BB9" w:rsidRPr="00744BB9" w:rsidRDefault="00744BB9" w:rsidP="00744BB9">
            <w:pPr>
              <w:spacing w:after="0" w:line="240" w:lineRule="auto"/>
              <w:rPr>
                <w:rFonts w:ascii="Arial" w:eastAsia="Times New Roman" w:hAnsi="Arial" w:cs="Arial"/>
                <w:sz w:val="18"/>
                <w:szCs w:val="18"/>
                <w:lang w:eastAsia="ru-RU"/>
              </w:rPr>
            </w:pPr>
            <w:r w:rsidRPr="00744BB9">
              <w:rPr>
                <w:rFonts w:ascii="Arial" w:eastAsia="Times New Roman" w:hAnsi="Arial" w:cs="Arial"/>
                <w:b/>
                <w:bCs/>
                <w:sz w:val="18"/>
                <w:szCs w:val="18"/>
                <w:lang w:eastAsia="ru-RU"/>
              </w:rPr>
              <w:t>115</w:t>
            </w:r>
          </w:p>
        </w:tc>
      </w:tr>
    </w:tbl>
    <w:p w:rsidR="006F35EC" w:rsidRPr="000123BE" w:rsidRDefault="006F35EC" w:rsidP="00744BB9">
      <w:pPr>
        <w:spacing w:before="100" w:beforeAutospacing="1" w:after="100" w:afterAutospacing="1" w:line="240" w:lineRule="auto"/>
        <w:jc w:val="center"/>
        <w:rPr>
          <w:color w:val="000000" w:themeColor="text1"/>
          <w:sz w:val="20"/>
          <w:szCs w:val="20"/>
          <w:lang w:val="en-US"/>
        </w:rPr>
      </w:pPr>
    </w:p>
    <w:sectPr w:rsidR="006F35EC" w:rsidRPr="000123B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CCA" w:rsidRDefault="00851CCA" w:rsidP="00463F60">
      <w:pPr>
        <w:spacing w:after="0" w:line="240" w:lineRule="auto"/>
      </w:pPr>
      <w:r>
        <w:separator/>
      </w:r>
    </w:p>
  </w:endnote>
  <w:endnote w:type="continuationSeparator" w:id="0">
    <w:p w:rsidR="00851CCA" w:rsidRDefault="00851CCA"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CCA" w:rsidRDefault="00851CCA" w:rsidP="00463F60">
      <w:pPr>
        <w:spacing w:after="0" w:line="240" w:lineRule="auto"/>
      </w:pPr>
      <w:r>
        <w:separator/>
      </w:r>
    </w:p>
  </w:footnote>
  <w:footnote w:type="continuationSeparator" w:id="0">
    <w:p w:rsidR="00851CCA" w:rsidRDefault="00851CCA"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123BE"/>
    <w:rsid w:val="0006614B"/>
    <w:rsid w:val="00077043"/>
    <w:rsid w:val="000A40C4"/>
    <w:rsid w:val="000C5615"/>
    <w:rsid w:val="000E1E58"/>
    <w:rsid w:val="001453DB"/>
    <w:rsid w:val="001B28FD"/>
    <w:rsid w:val="001E5F15"/>
    <w:rsid w:val="001F09D6"/>
    <w:rsid w:val="002339EC"/>
    <w:rsid w:val="00276926"/>
    <w:rsid w:val="002A2026"/>
    <w:rsid w:val="00322703"/>
    <w:rsid w:val="003610AA"/>
    <w:rsid w:val="003C3A90"/>
    <w:rsid w:val="00412C32"/>
    <w:rsid w:val="00463F60"/>
    <w:rsid w:val="00477C63"/>
    <w:rsid w:val="004802D1"/>
    <w:rsid w:val="004847E1"/>
    <w:rsid w:val="004B4E66"/>
    <w:rsid w:val="004F39CF"/>
    <w:rsid w:val="0052153A"/>
    <w:rsid w:val="0054691C"/>
    <w:rsid w:val="00586B75"/>
    <w:rsid w:val="005A7D4D"/>
    <w:rsid w:val="005B1A81"/>
    <w:rsid w:val="005B5B9E"/>
    <w:rsid w:val="005C6DC3"/>
    <w:rsid w:val="005D25F4"/>
    <w:rsid w:val="00603BA8"/>
    <w:rsid w:val="006B1AE7"/>
    <w:rsid w:val="006C7A8A"/>
    <w:rsid w:val="006F35EC"/>
    <w:rsid w:val="00720940"/>
    <w:rsid w:val="00744BB9"/>
    <w:rsid w:val="00780AFC"/>
    <w:rsid w:val="007A146E"/>
    <w:rsid w:val="007B6546"/>
    <w:rsid w:val="00851CCA"/>
    <w:rsid w:val="00854A69"/>
    <w:rsid w:val="00857D8F"/>
    <w:rsid w:val="00885DB9"/>
    <w:rsid w:val="008C5528"/>
    <w:rsid w:val="00970F99"/>
    <w:rsid w:val="009F42AA"/>
    <w:rsid w:val="00A03D40"/>
    <w:rsid w:val="00A03EE9"/>
    <w:rsid w:val="00A211E1"/>
    <w:rsid w:val="00A735CE"/>
    <w:rsid w:val="00B30139"/>
    <w:rsid w:val="00B444F7"/>
    <w:rsid w:val="00BC7FEE"/>
    <w:rsid w:val="00BF6DF6"/>
    <w:rsid w:val="00C000AA"/>
    <w:rsid w:val="00C06F35"/>
    <w:rsid w:val="00C44E14"/>
    <w:rsid w:val="00C86F77"/>
    <w:rsid w:val="00C94F42"/>
    <w:rsid w:val="00CC3BEC"/>
    <w:rsid w:val="00CC4E39"/>
    <w:rsid w:val="00CF796B"/>
    <w:rsid w:val="00D42AD7"/>
    <w:rsid w:val="00D4740F"/>
    <w:rsid w:val="00D76E24"/>
    <w:rsid w:val="00DA1329"/>
    <w:rsid w:val="00DA4C49"/>
    <w:rsid w:val="00DB3B16"/>
    <w:rsid w:val="00DC1BAF"/>
    <w:rsid w:val="00DC243A"/>
    <w:rsid w:val="00E17425"/>
    <w:rsid w:val="00E26362"/>
    <w:rsid w:val="00E50B3A"/>
    <w:rsid w:val="00EB7FE9"/>
    <w:rsid w:val="00EE4123"/>
    <w:rsid w:val="00F6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7641560">
      <w:bodyDiv w:val="1"/>
      <w:marLeft w:val="0"/>
      <w:marRight w:val="0"/>
      <w:marTop w:val="0"/>
      <w:marBottom w:val="0"/>
      <w:divBdr>
        <w:top w:val="none" w:sz="0" w:space="0" w:color="auto"/>
        <w:left w:val="none" w:sz="0" w:space="0" w:color="auto"/>
        <w:bottom w:val="none" w:sz="0" w:space="0" w:color="auto"/>
        <w:right w:val="none" w:sz="0" w:space="0" w:color="auto"/>
      </w:divBdr>
      <w:divsChild>
        <w:div w:id="50810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531937">
              <w:marLeft w:val="0"/>
              <w:marRight w:val="0"/>
              <w:marTop w:val="0"/>
              <w:marBottom w:val="0"/>
              <w:divBdr>
                <w:top w:val="none" w:sz="0" w:space="0" w:color="auto"/>
                <w:left w:val="none" w:sz="0" w:space="0" w:color="auto"/>
                <w:bottom w:val="none" w:sz="0" w:space="0" w:color="auto"/>
                <w:right w:val="none" w:sz="0" w:space="0" w:color="auto"/>
              </w:divBdr>
            </w:div>
          </w:divsChild>
        </w:div>
        <w:div w:id="1978414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82954">
              <w:marLeft w:val="0"/>
              <w:marRight w:val="0"/>
              <w:marTop w:val="0"/>
              <w:marBottom w:val="0"/>
              <w:divBdr>
                <w:top w:val="none" w:sz="0" w:space="0" w:color="auto"/>
                <w:left w:val="none" w:sz="0" w:space="0" w:color="auto"/>
                <w:bottom w:val="none" w:sz="0" w:space="0" w:color="auto"/>
                <w:right w:val="none" w:sz="0" w:space="0" w:color="auto"/>
              </w:divBdr>
            </w:div>
          </w:divsChild>
        </w:div>
        <w:div w:id="37134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09302">
              <w:marLeft w:val="0"/>
              <w:marRight w:val="0"/>
              <w:marTop w:val="0"/>
              <w:marBottom w:val="0"/>
              <w:divBdr>
                <w:top w:val="none" w:sz="0" w:space="0" w:color="auto"/>
                <w:left w:val="none" w:sz="0" w:space="0" w:color="auto"/>
                <w:bottom w:val="none" w:sz="0" w:space="0" w:color="auto"/>
                <w:right w:val="none" w:sz="0" w:space="0" w:color="auto"/>
              </w:divBdr>
            </w:div>
          </w:divsChild>
        </w:div>
        <w:div w:id="97834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912">
              <w:marLeft w:val="0"/>
              <w:marRight w:val="0"/>
              <w:marTop w:val="0"/>
              <w:marBottom w:val="0"/>
              <w:divBdr>
                <w:top w:val="none" w:sz="0" w:space="0" w:color="auto"/>
                <w:left w:val="none" w:sz="0" w:space="0" w:color="auto"/>
                <w:bottom w:val="none" w:sz="0" w:space="0" w:color="auto"/>
                <w:right w:val="none" w:sz="0" w:space="0" w:color="auto"/>
              </w:divBdr>
            </w:div>
          </w:divsChild>
        </w:div>
        <w:div w:id="5539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740985">
              <w:marLeft w:val="0"/>
              <w:marRight w:val="0"/>
              <w:marTop w:val="0"/>
              <w:marBottom w:val="0"/>
              <w:divBdr>
                <w:top w:val="none" w:sz="0" w:space="0" w:color="auto"/>
                <w:left w:val="none" w:sz="0" w:space="0" w:color="auto"/>
                <w:bottom w:val="none" w:sz="0" w:space="0" w:color="auto"/>
                <w:right w:val="none" w:sz="0" w:space="0" w:color="auto"/>
              </w:divBdr>
            </w:div>
          </w:divsChild>
        </w:div>
        <w:div w:id="163113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299117">
              <w:marLeft w:val="0"/>
              <w:marRight w:val="0"/>
              <w:marTop w:val="0"/>
              <w:marBottom w:val="0"/>
              <w:divBdr>
                <w:top w:val="none" w:sz="0" w:space="0" w:color="auto"/>
                <w:left w:val="none" w:sz="0" w:space="0" w:color="auto"/>
                <w:bottom w:val="none" w:sz="0" w:space="0" w:color="auto"/>
                <w:right w:val="none" w:sz="0" w:space="0" w:color="auto"/>
              </w:divBdr>
            </w:div>
          </w:divsChild>
        </w:div>
        <w:div w:id="167198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396793">
              <w:marLeft w:val="0"/>
              <w:marRight w:val="0"/>
              <w:marTop w:val="0"/>
              <w:marBottom w:val="0"/>
              <w:divBdr>
                <w:top w:val="none" w:sz="0" w:space="0" w:color="auto"/>
                <w:left w:val="none" w:sz="0" w:space="0" w:color="auto"/>
                <w:bottom w:val="none" w:sz="0" w:space="0" w:color="auto"/>
                <w:right w:val="none" w:sz="0" w:space="0" w:color="auto"/>
              </w:divBdr>
            </w:div>
          </w:divsChild>
        </w:div>
        <w:div w:id="75184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9960">
              <w:marLeft w:val="0"/>
              <w:marRight w:val="0"/>
              <w:marTop w:val="0"/>
              <w:marBottom w:val="0"/>
              <w:divBdr>
                <w:top w:val="none" w:sz="0" w:space="0" w:color="auto"/>
                <w:left w:val="none" w:sz="0" w:space="0" w:color="auto"/>
                <w:bottom w:val="none" w:sz="0" w:space="0" w:color="auto"/>
                <w:right w:val="none" w:sz="0" w:space="0" w:color="auto"/>
              </w:divBdr>
            </w:div>
          </w:divsChild>
        </w:div>
        <w:div w:id="20259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403782">
              <w:marLeft w:val="0"/>
              <w:marRight w:val="0"/>
              <w:marTop w:val="0"/>
              <w:marBottom w:val="0"/>
              <w:divBdr>
                <w:top w:val="none" w:sz="0" w:space="0" w:color="auto"/>
                <w:left w:val="none" w:sz="0" w:space="0" w:color="auto"/>
                <w:bottom w:val="none" w:sz="0" w:space="0" w:color="auto"/>
                <w:right w:val="none" w:sz="0" w:space="0" w:color="auto"/>
              </w:divBdr>
            </w:div>
          </w:divsChild>
        </w:div>
        <w:div w:id="83102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11577">
              <w:marLeft w:val="0"/>
              <w:marRight w:val="0"/>
              <w:marTop w:val="0"/>
              <w:marBottom w:val="0"/>
              <w:divBdr>
                <w:top w:val="none" w:sz="0" w:space="0" w:color="auto"/>
                <w:left w:val="none" w:sz="0" w:space="0" w:color="auto"/>
                <w:bottom w:val="none" w:sz="0" w:space="0" w:color="auto"/>
                <w:right w:val="none" w:sz="0" w:space="0" w:color="auto"/>
              </w:divBdr>
            </w:div>
          </w:divsChild>
        </w:div>
        <w:div w:id="179444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2505484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82384">
              <w:marLeft w:val="0"/>
              <w:marRight w:val="0"/>
              <w:marTop w:val="0"/>
              <w:marBottom w:val="0"/>
              <w:divBdr>
                <w:top w:val="none" w:sz="0" w:space="0" w:color="auto"/>
                <w:left w:val="none" w:sz="0" w:space="0" w:color="auto"/>
                <w:bottom w:val="none" w:sz="0" w:space="0" w:color="auto"/>
                <w:right w:val="none" w:sz="0" w:space="0" w:color="auto"/>
              </w:divBdr>
            </w:div>
          </w:divsChild>
        </w:div>
        <w:div w:id="29569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66447">
              <w:marLeft w:val="0"/>
              <w:marRight w:val="0"/>
              <w:marTop w:val="0"/>
              <w:marBottom w:val="0"/>
              <w:divBdr>
                <w:top w:val="none" w:sz="0" w:space="0" w:color="auto"/>
                <w:left w:val="none" w:sz="0" w:space="0" w:color="auto"/>
                <w:bottom w:val="none" w:sz="0" w:space="0" w:color="auto"/>
                <w:right w:val="none" w:sz="0" w:space="0" w:color="auto"/>
              </w:divBdr>
            </w:div>
          </w:divsChild>
        </w:div>
        <w:div w:id="161093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965693">
              <w:marLeft w:val="0"/>
              <w:marRight w:val="0"/>
              <w:marTop w:val="0"/>
              <w:marBottom w:val="0"/>
              <w:divBdr>
                <w:top w:val="none" w:sz="0" w:space="0" w:color="auto"/>
                <w:left w:val="none" w:sz="0" w:space="0" w:color="auto"/>
                <w:bottom w:val="none" w:sz="0" w:space="0" w:color="auto"/>
                <w:right w:val="none" w:sz="0" w:space="0" w:color="auto"/>
              </w:divBdr>
            </w:div>
          </w:divsChild>
        </w:div>
        <w:div w:id="91851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013769">
              <w:marLeft w:val="0"/>
              <w:marRight w:val="0"/>
              <w:marTop w:val="0"/>
              <w:marBottom w:val="0"/>
              <w:divBdr>
                <w:top w:val="none" w:sz="0" w:space="0" w:color="auto"/>
                <w:left w:val="none" w:sz="0" w:space="0" w:color="auto"/>
                <w:bottom w:val="none" w:sz="0" w:space="0" w:color="auto"/>
                <w:right w:val="none" w:sz="0" w:space="0" w:color="auto"/>
              </w:divBdr>
            </w:div>
          </w:divsChild>
        </w:div>
        <w:div w:id="2072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0320">
              <w:marLeft w:val="0"/>
              <w:marRight w:val="0"/>
              <w:marTop w:val="0"/>
              <w:marBottom w:val="0"/>
              <w:divBdr>
                <w:top w:val="none" w:sz="0" w:space="0" w:color="auto"/>
                <w:left w:val="none" w:sz="0" w:space="0" w:color="auto"/>
                <w:bottom w:val="none" w:sz="0" w:space="0" w:color="auto"/>
                <w:right w:val="none" w:sz="0" w:space="0" w:color="auto"/>
              </w:divBdr>
            </w:div>
          </w:divsChild>
        </w:div>
        <w:div w:id="880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041148">
              <w:marLeft w:val="0"/>
              <w:marRight w:val="0"/>
              <w:marTop w:val="0"/>
              <w:marBottom w:val="0"/>
              <w:divBdr>
                <w:top w:val="none" w:sz="0" w:space="0" w:color="auto"/>
                <w:left w:val="none" w:sz="0" w:space="0" w:color="auto"/>
                <w:bottom w:val="none" w:sz="0" w:space="0" w:color="auto"/>
                <w:right w:val="none" w:sz="0" w:space="0" w:color="auto"/>
              </w:divBdr>
            </w:div>
          </w:divsChild>
        </w:div>
        <w:div w:id="29907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9748">
              <w:marLeft w:val="0"/>
              <w:marRight w:val="0"/>
              <w:marTop w:val="0"/>
              <w:marBottom w:val="0"/>
              <w:divBdr>
                <w:top w:val="none" w:sz="0" w:space="0" w:color="auto"/>
                <w:left w:val="none" w:sz="0" w:space="0" w:color="auto"/>
                <w:bottom w:val="none" w:sz="0" w:space="0" w:color="auto"/>
                <w:right w:val="none" w:sz="0" w:space="0" w:color="auto"/>
              </w:divBdr>
            </w:div>
          </w:divsChild>
        </w:div>
        <w:div w:id="182939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53304">
              <w:marLeft w:val="0"/>
              <w:marRight w:val="0"/>
              <w:marTop w:val="0"/>
              <w:marBottom w:val="0"/>
              <w:divBdr>
                <w:top w:val="none" w:sz="0" w:space="0" w:color="auto"/>
                <w:left w:val="none" w:sz="0" w:space="0" w:color="auto"/>
                <w:bottom w:val="none" w:sz="0" w:space="0" w:color="auto"/>
                <w:right w:val="none" w:sz="0" w:space="0" w:color="auto"/>
              </w:divBdr>
            </w:div>
          </w:divsChild>
        </w:div>
        <w:div w:id="155616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874">
      <w:bodyDiv w:val="1"/>
      <w:marLeft w:val="0"/>
      <w:marRight w:val="0"/>
      <w:marTop w:val="0"/>
      <w:marBottom w:val="0"/>
      <w:divBdr>
        <w:top w:val="none" w:sz="0" w:space="0" w:color="auto"/>
        <w:left w:val="none" w:sz="0" w:space="0" w:color="auto"/>
        <w:bottom w:val="none" w:sz="0" w:space="0" w:color="auto"/>
        <w:right w:val="none" w:sz="0" w:space="0" w:color="auto"/>
      </w:divBdr>
      <w:divsChild>
        <w:div w:id="138367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675119">
              <w:marLeft w:val="0"/>
              <w:marRight w:val="0"/>
              <w:marTop w:val="0"/>
              <w:marBottom w:val="0"/>
              <w:divBdr>
                <w:top w:val="none" w:sz="0" w:space="0" w:color="auto"/>
                <w:left w:val="none" w:sz="0" w:space="0" w:color="auto"/>
                <w:bottom w:val="none" w:sz="0" w:space="0" w:color="auto"/>
                <w:right w:val="none" w:sz="0" w:space="0" w:color="auto"/>
              </w:divBdr>
            </w:div>
          </w:divsChild>
        </w:div>
        <w:div w:id="131040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7971">
              <w:marLeft w:val="0"/>
              <w:marRight w:val="0"/>
              <w:marTop w:val="0"/>
              <w:marBottom w:val="0"/>
              <w:divBdr>
                <w:top w:val="none" w:sz="0" w:space="0" w:color="auto"/>
                <w:left w:val="none" w:sz="0" w:space="0" w:color="auto"/>
                <w:bottom w:val="none" w:sz="0" w:space="0" w:color="auto"/>
                <w:right w:val="none" w:sz="0" w:space="0" w:color="auto"/>
              </w:divBdr>
            </w:div>
          </w:divsChild>
        </w:div>
        <w:div w:id="44369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63552">
              <w:marLeft w:val="0"/>
              <w:marRight w:val="0"/>
              <w:marTop w:val="0"/>
              <w:marBottom w:val="0"/>
              <w:divBdr>
                <w:top w:val="none" w:sz="0" w:space="0" w:color="auto"/>
                <w:left w:val="none" w:sz="0" w:space="0" w:color="auto"/>
                <w:bottom w:val="none" w:sz="0" w:space="0" w:color="auto"/>
                <w:right w:val="none" w:sz="0" w:space="0" w:color="auto"/>
              </w:divBdr>
            </w:div>
          </w:divsChild>
        </w:div>
        <w:div w:id="69423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6893">
              <w:marLeft w:val="0"/>
              <w:marRight w:val="0"/>
              <w:marTop w:val="0"/>
              <w:marBottom w:val="0"/>
              <w:divBdr>
                <w:top w:val="none" w:sz="0" w:space="0" w:color="auto"/>
                <w:left w:val="none" w:sz="0" w:space="0" w:color="auto"/>
                <w:bottom w:val="none" w:sz="0" w:space="0" w:color="auto"/>
                <w:right w:val="none" w:sz="0" w:space="0" w:color="auto"/>
              </w:divBdr>
            </w:div>
          </w:divsChild>
        </w:div>
        <w:div w:id="23370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475392">
              <w:marLeft w:val="0"/>
              <w:marRight w:val="0"/>
              <w:marTop w:val="0"/>
              <w:marBottom w:val="0"/>
              <w:divBdr>
                <w:top w:val="none" w:sz="0" w:space="0" w:color="auto"/>
                <w:left w:val="none" w:sz="0" w:space="0" w:color="auto"/>
                <w:bottom w:val="none" w:sz="0" w:space="0" w:color="auto"/>
                <w:right w:val="none" w:sz="0" w:space="0" w:color="auto"/>
              </w:divBdr>
            </w:div>
          </w:divsChild>
        </w:div>
        <w:div w:id="8094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81703">
              <w:marLeft w:val="0"/>
              <w:marRight w:val="0"/>
              <w:marTop w:val="0"/>
              <w:marBottom w:val="0"/>
              <w:divBdr>
                <w:top w:val="none" w:sz="0" w:space="0" w:color="auto"/>
                <w:left w:val="none" w:sz="0" w:space="0" w:color="auto"/>
                <w:bottom w:val="none" w:sz="0" w:space="0" w:color="auto"/>
                <w:right w:val="none" w:sz="0" w:space="0" w:color="auto"/>
              </w:divBdr>
            </w:div>
          </w:divsChild>
        </w:div>
        <w:div w:id="151415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82185">
              <w:marLeft w:val="0"/>
              <w:marRight w:val="0"/>
              <w:marTop w:val="0"/>
              <w:marBottom w:val="0"/>
              <w:divBdr>
                <w:top w:val="none" w:sz="0" w:space="0" w:color="auto"/>
                <w:left w:val="none" w:sz="0" w:space="0" w:color="auto"/>
                <w:bottom w:val="none" w:sz="0" w:space="0" w:color="auto"/>
                <w:right w:val="none" w:sz="0" w:space="0" w:color="auto"/>
              </w:divBdr>
            </w:div>
          </w:divsChild>
        </w:div>
        <w:div w:id="173068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4178">
              <w:marLeft w:val="0"/>
              <w:marRight w:val="0"/>
              <w:marTop w:val="0"/>
              <w:marBottom w:val="0"/>
              <w:divBdr>
                <w:top w:val="none" w:sz="0" w:space="0" w:color="auto"/>
                <w:left w:val="none" w:sz="0" w:space="0" w:color="auto"/>
                <w:bottom w:val="none" w:sz="0" w:space="0" w:color="auto"/>
                <w:right w:val="none" w:sz="0" w:space="0" w:color="auto"/>
              </w:divBdr>
            </w:div>
          </w:divsChild>
        </w:div>
        <w:div w:id="67338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6535">
              <w:marLeft w:val="0"/>
              <w:marRight w:val="0"/>
              <w:marTop w:val="0"/>
              <w:marBottom w:val="0"/>
              <w:divBdr>
                <w:top w:val="none" w:sz="0" w:space="0" w:color="auto"/>
                <w:left w:val="none" w:sz="0" w:space="0" w:color="auto"/>
                <w:bottom w:val="none" w:sz="0" w:space="0" w:color="auto"/>
                <w:right w:val="none" w:sz="0" w:space="0" w:color="auto"/>
              </w:divBdr>
            </w:div>
          </w:divsChild>
        </w:div>
        <w:div w:id="9160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28138757">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43371">
              <w:marLeft w:val="0"/>
              <w:marRight w:val="0"/>
              <w:marTop w:val="0"/>
              <w:marBottom w:val="0"/>
              <w:divBdr>
                <w:top w:val="none" w:sz="0" w:space="0" w:color="auto"/>
                <w:left w:val="none" w:sz="0" w:space="0" w:color="auto"/>
                <w:bottom w:val="none" w:sz="0" w:space="0" w:color="auto"/>
                <w:right w:val="none" w:sz="0" w:space="0" w:color="auto"/>
              </w:divBdr>
            </w:div>
          </w:divsChild>
        </w:div>
        <w:div w:id="366178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41272">
              <w:marLeft w:val="0"/>
              <w:marRight w:val="0"/>
              <w:marTop w:val="0"/>
              <w:marBottom w:val="0"/>
              <w:divBdr>
                <w:top w:val="none" w:sz="0" w:space="0" w:color="auto"/>
                <w:left w:val="none" w:sz="0" w:space="0" w:color="auto"/>
                <w:bottom w:val="none" w:sz="0" w:space="0" w:color="auto"/>
                <w:right w:val="none" w:sz="0" w:space="0" w:color="auto"/>
              </w:divBdr>
            </w:div>
          </w:divsChild>
        </w:div>
        <w:div w:id="187295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612798">
              <w:marLeft w:val="0"/>
              <w:marRight w:val="0"/>
              <w:marTop w:val="0"/>
              <w:marBottom w:val="0"/>
              <w:divBdr>
                <w:top w:val="none" w:sz="0" w:space="0" w:color="auto"/>
                <w:left w:val="none" w:sz="0" w:space="0" w:color="auto"/>
                <w:bottom w:val="none" w:sz="0" w:space="0" w:color="auto"/>
                <w:right w:val="none" w:sz="0" w:space="0" w:color="auto"/>
              </w:divBdr>
            </w:div>
          </w:divsChild>
        </w:div>
        <w:div w:id="136644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266485">
              <w:marLeft w:val="0"/>
              <w:marRight w:val="0"/>
              <w:marTop w:val="0"/>
              <w:marBottom w:val="0"/>
              <w:divBdr>
                <w:top w:val="none" w:sz="0" w:space="0" w:color="auto"/>
                <w:left w:val="none" w:sz="0" w:space="0" w:color="auto"/>
                <w:bottom w:val="none" w:sz="0" w:space="0" w:color="auto"/>
                <w:right w:val="none" w:sz="0" w:space="0" w:color="auto"/>
              </w:divBdr>
            </w:div>
          </w:divsChild>
        </w:div>
        <w:div w:id="68447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51508">
              <w:marLeft w:val="0"/>
              <w:marRight w:val="0"/>
              <w:marTop w:val="0"/>
              <w:marBottom w:val="0"/>
              <w:divBdr>
                <w:top w:val="none" w:sz="0" w:space="0" w:color="auto"/>
                <w:left w:val="none" w:sz="0" w:space="0" w:color="auto"/>
                <w:bottom w:val="none" w:sz="0" w:space="0" w:color="auto"/>
                <w:right w:val="none" w:sz="0" w:space="0" w:color="auto"/>
              </w:divBdr>
            </w:div>
          </w:divsChild>
        </w:div>
        <w:div w:id="213551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600632">
              <w:marLeft w:val="0"/>
              <w:marRight w:val="0"/>
              <w:marTop w:val="0"/>
              <w:marBottom w:val="0"/>
              <w:divBdr>
                <w:top w:val="none" w:sz="0" w:space="0" w:color="auto"/>
                <w:left w:val="none" w:sz="0" w:space="0" w:color="auto"/>
                <w:bottom w:val="none" w:sz="0" w:space="0" w:color="auto"/>
                <w:right w:val="none" w:sz="0" w:space="0" w:color="auto"/>
              </w:divBdr>
            </w:div>
          </w:divsChild>
        </w:div>
        <w:div w:id="2038701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5579">
              <w:marLeft w:val="0"/>
              <w:marRight w:val="0"/>
              <w:marTop w:val="0"/>
              <w:marBottom w:val="0"/>
              <w:divBdr>
                <w:top w:val="none" w:sz="0" w:space="0" w:color="auto"/>
                <w:left w:val="none" w:sz="0" w:space="0" w:color="auto"/>
                <w:bottom w:val="none" w:sz="0" w:space="0" w:color="auto"/>
                <w:right w:val="none" w:sz="0" w:space="0" w:color="auto"/>
              </w:divBdr>
            </w:div>
          </w:divsChild>
        </w:div>
        <w:div w:id="16691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724147">
              <w:marLeft w:val="0"/>
              <w:marRight w:val="0"/>
              <w:marTop w:val="0"/>
              <w:marBottom w:val="0"/>
              <w:divBdr>
                <w:top w:val="none" w:sz="0" w:space="0" w:color="auto"/>
                <w:left w:val="none" w:sz="0" w:space="0" w:color="auto"/>
                <w:bottom w:val="none" w:sz="0" w:space="0" w:color="auto"/>
                <w:right w:val="none" w:sz="0" w:space="0" w:color="auto"/>
              </w:divBdr>
            </w:div>
          </w:divsChild>
        </w:div>
        <w:div w:id="170551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123701">
              <w:marLeft w:val="0"/>
              <w:marRight w:val="0"/>
              <w:marTop w:val="0"/>
              <w:marBottom w:val="0"/>
              <w:divBdr>
                <w:top w:val="none" w:sz="0" w:space="0" w:color="auto"/>
                <w:left w:val="none" w:sz="0" w:space="0" w:color="auto"/>
                <w:bottom w:val="none" w:sz="0" w:space="0" w:color="auto"/>
                <w:right w:val="none" w:sz="0" w:space="0" w:color="auto"/>
              </w:divBdr>
            </w:div>
          </w:divsChild>
        </w:div>
        <w:div w:id="1981573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47285">
              <w:marLeft w:val="0"/>
              <w:marRight w:val="0"/>
              <w:marTop w:val="0"/>
              <w:marBottom w:val="0"/>
              <w:divBdr>
                <w:top w:val="none" w:sz="0" w:space="0" w:color="auto"/>
                <w:left w:val="none" w:sz="0" w:space="0" w:color="auto"/>
                <w:bottom w:val="none" w:sz="0" w:space="0" w:color="auto"/>
                <w:right w:val="none" w:sz="0" w:space="0" w:color="auto"/>
              </w:divBdr>
            </w:div>
          </w:divsChild>
        </w:div>
        <w:div w:id="8712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6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067731649">
      <w:bodyDiv w:val="1"/>
      <w:marLeft w:val="0"/>
      <w:marRight w:val="0"/>
      <w:marTop w:val="0"/>
      <w:marBottom w:val="0"/>
      <w:divBdr>
        <w:top w:val="none" w:sz="0" w:space="0" w:color="auto"/>
        <w:left w:val="none" w:sz="0" w:space="0" w:color="auto"/>
        <w:bottom w:val="none" w:sz="0" w:space="0" w:color="auto"/>
        <w:right w:val="none" w:sz="0" w:space="0" w:color="auto"/>
      </w:divBdr>
      <w:divsChild>
        <w:div w:id="1711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09216">
              <w:marLeft w:val="0"/>
              <w:marRight w:val="0"/>
              <w:marTop w:val="0"/>
              <w:marBottom w:val="0"/>
              <w:divBdr>
                <w:top w:val="none" w:sz="0" w:space="0" w:color="auto"/>
                <w:left w:val="none" w:sz="0" w:space="0" w:color="auto"/>
                <w:bottom w:val="none" w:sz="0" w:space="0" w:color="auto"/>
                <w:right w:val="none" w:sz="0" w:space="0" w:color="auto"/>
              </w:divBdr>
            </w:div>
          </w:divsChild>
        </w:div>
        <w:div w:id="134829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129733">
              <w:marLeft w:val="0"/>
              <w:marRight w:val="0"/>
              <w:marTop w:val="0"/>
              <w:marBottom w:val="0"/>
              <w:divBdr>
                <w:top w:val="none" w:sz="0" w:space="0" w:color="auto"/>
                <w:left w:val="none" w:sz="0" w:space="0" w:color="auto"/>
                <w:bottom w:val="none" w:sz="0" w:space="0" w:color="auto"/>
                <w:right w:val="none" w:sz="0" w:space="0" w:color="auto"/>
              </w:divBdr>
            </w:div>
          </w:divsChild>
        </w:div>
        <w:div w:id="14808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1927">
              <w:marLeft w:val="0"/>
              <w:marRight w:val="0"/>
              <w:marTop w:val="0"/>
              <w:marBottom w:val="0"/>
              <w:divBdr>
                <w:top w:val="none" w:sz="0" w:space="0" w:color="auto"/>
                <w:left w:val="none" w:sz="0" w:space="0" w:color="auto"/>
                <w:bottom w:val="none" w:sz="0" w:space="0" w:color="auto"/>
                <w:right w:val="none" w:sz="0" w:space="0" w:color="auto"/>
              </w:divBdr>
            </w:div>
          </w:divsChild>
        </w:div>
        <w:div w:id="85395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01288">
              <w:marLeft w:val="0"/>
              <w:marRight w:val="0"/>
              <w:marTop w:val="0"/>
              <w:marBottom w:val="0"/>
              <w:divBdr>
                <w:top w:val="none" w:sz="0" w:space="0" w:color="auto"/>
                <w:left w:val="none" w:sz="0" w:space="0" w:color="auto"/>
                <w:bottom w:val="none" w:sz="0" w:space="0" w:color="auto"/>
                <w:right w:val="none" w:sz="0" w:space="0" w:color="auto"/>
              </w:divBdr>
            </w:div>
          </w:divsChild>
        </w:div>
        <w:div w:id="118732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91333">
              <w:marLeft w:val="0"/>
              <w:marRight w:val="0"/>
              <w:marTop w:val="0"/>
              <w:marBottom w:val="0"/>
              <w:divBdr>
                <w:top w:val="none" w:sz="0" w:space="0" w:color="auto"/>
                <w:left w:val="none" w:sz="0" w:space="0" w:color="auto"/>
                <w:bottom w:val="none" w:sz="0" w:space="0" w:color="auto"/>
                <w:right w:val="none" w:sz="0" w:space="0" w:color="auto"/>
              </w:divBdr>
            </w:div>
          </w:divsChild>
        </w:div>
        <w:div w:id="8204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805818">
              <w:marLeft w:val="0"/>
              <w:marRight w:val="0"/>
              <w:marTop w:val="0"/>
              <w:marBottom w:val="0"/>
              <w:divBdr>
                <w:top w:val="none" w:sz="0" w:space="0" w:color="auto"/>
                <w:left w:val="none" w:sz="0" w:space="0" w:color="auto"/>
                <w:bottom w:val="none" w:sz="0" w:space="0" w:color="auto"/>
                <w:right w:val="none" w:sz="0" w:space="0" w:color="auto"/>
              </w:divBdr>
            </w:div>
          </w:divsChild>
        </w:div>
        <w:div w:id="7441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447989">
              <w:marLeft w:val="0"/>
              <w:marRight w:val="0"/>
              <w:marTop w:val="0"/>
              <w:marBottom w:val="0"/>
              <w:divBdr>
                <w:top w:val="none" w:sz="0" w:space="0" w:color="auto"/>
                <w:left w:val="none" w:sz="0" w:space="0" w:color="auto"/>
                <w:bottom w:val="none" w:sz="0" w:space="0" w:color="auto"/>
                <w:right w:val="none" w:sz="0" w:space="0" w:color="auto"/>
              </w:divBdr>
            </w:div>
          </w:divsChild>
        </w:div>
        <w:div w:id="204466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01497">
              <w:marLeft w:val="0"/>
              <w:marRight w:val="0"/>
              <w:marTop w:val="0"/>
              <w:marBottom w:val="0"/>
              <w:divBdr>
                <w:top w:val="none" w:sz="0" w:space="0" w:color="auto"/>
                <w:left w:val="none" w:sz="0" w:space="0" w:color="auto"/>
                <w:bottom w:val="none" w:sz="0" w:space="0" w:color="auto"/>
                <w:right w:val="none" w:sz="0" w:space="0" w:color="auto"/>
              </w:divBdr>
            </w:div>
          </w:divsChild>
        </w:div>
        <w:div w:id="159304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0919">
              <w:marLeft w:val="0"/>
              <w:marRight w:val="0"/>
              <w:marTop w:val="0"/>
              <w:marBottom w:val="0"/>
              <w:divBdr>
                <w:top w:val="none" w:sz="0" w:space="0" w:color="auto"/>
                <w:left w:val="none" w:sz="0" w:space="0" w:color="auto"/>
                <w:bottom w:val="none" w:sz="0" w:space="0" w:color="auto"/>
                <w:right w:val="none" w:sz="0" w:space="0" w:color="auto"/>
              </w:divBdr>
            </w:div>
          </w:divsChild>
        </w:div>
        <w:div w:id="102105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3464">
              <w:marLeft w:val="0"/>
              <w:marRight w:val="0"/>
              <w:marTop w:val="0"/>
              <w:marBottom w:val="0"/>
              <w:divBdr>
                <w:top w:val="none" w:sz="0" w:space="0" w:color="auto"/>
                <w:left w:val="none" w:sz="0" w:space="0" w:color="auto"/>
                <w:bottom w:val="none" w:sz="0" w:space="0" w:color="auto"/>
                <w:right w:val="none" w:sz="0" w:space="0" w:color="auto"/>
              </w:divBdr>
            </w:div>
          </w:divsChild>
        </w:div>
        <w:div w:id="174937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6713">
              <w:marLeft w:val="0"/>
              <w:marRight w:val="0"/>
              <w:marTop w:val="0"/>
              <w:marBottom w:val="0"/>
              <w:divBdr>
                <w:top w:val="none" w:sz="0" w:space="0" w:color="auto"/>
                <w:left w:val="none" w:sz="0" w:space="0" w:color="auto"/>
                <w:bottom w:val="none" w:sz="0" w:space="0" w:color="auto"/>
                <w:right w:val="none" w:sz="0" w:space="0" w:color="auto"/>
              </w:divBdr>
            </w:div>
          </w:divsChild>
        </w:div>
        <w:div w:id="182924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28480586">
      <w:bodyDiv w:val="1"/>
      <w:marLeft w:val="0"/>
      <w:marRight w:val="0"/>
      <w:marTop w:val="0"/>
      <w:marBottom w:val="0"/>
      <w:divBdr>
        <w:top w:val="none" w:sz="0" w:space="0" w:color="auto"/>
        <w:left w:val="none" w:sz="0" w:space="0" w:color="auto"/>
        <w:bottom w:val="none" w:sz="0" w:space="0" w:color="auto"/>
        <w:right w:val="none" w:sz="0" w:space="0" w:color="auto"/>
      </w:divBdr>
      <w:divsChild>
        <w:div w:id="15249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89415">
              <w:marLeft w:val="0"/>
              <w:marRight w:val="0"/>
              <w:marTop w:val="0"/>
              <w:marBottom w:val="0"/>
              <w:divBdr>
                <w:top w:val="none" w:sz="0" w:space="0" w:color="auto"/>
                <w:left w:val="none" w:sz="0" w:space="0" w:color="auto"/>
                <w:bottom w:val="none" w:sz="0" w:space="0" w:color="auto"/>
                <w:right w:val="none" w:sz="0" w:space="0" w:color="auto"/>
              </w:divBdr>
            </w:div>
          </w:divsChild>
        </w:div>
        <w:div w:id="63187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777159">
              <w:marLeft w:val="0"/>
              <w:marRight w:val="0"/>
              <w:marTop w:val="0"/>
              <w:marBottom w:val="0"/>
              <w:divBdr>
                <w:top w:val="none" w:sz="0" w:space="0" w:color="auto"/>
                <w:left w:val="none" w:sz="0" w:space="0" w:color="auto"/>
                <w:bottom w:val="none" w:sz="0" w:space="0" w:color="auto"/>
                <w:right w:val="none" w:sz="0" w:space="0" w:color="auto"/>
              </w:divBdr>
            </w:div>
          </w:divsChild>
        </w:div>
        <w:div w:id="8017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236439">
              <w:marLeft w:val="0"/>
              <w:marRight w:val="0"/>
              <w:marTop w:val="0"/>
              <w:marBottom w:val="0"/>
              <w:divBdr>
                <w:top w:val="none" w:sz="0" w:space="0" w:color="auto"/>
                <w:left w:val="none" w:sz="0" w:space="0" w:color="auto"/>
                <w:bottom w:val="none" w:sz="0" w:space="0" w:color="auto"/>
                <w:right w:val="none" w:sz="0" w:space="0" w:color="auto"/>
              </w:divBdr>
            </w:div>
          </w:divsChild>
        </w:div>
        <w:div w:id="857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41647">
              <w:marLeft w:val="0"/>
              <w:marRight w:val="0"/>
              <w:marTop w:val="0"/>
              <w:marBottom w:val="0"/>
              <w:divBdr>
                <w:top w:val="none" w:sz="0" w:space="0" w:color="auto"/>
                <w:left w:val="none" w:sz="0" w:space="0" w:color="auto"/>
                <w:bottom w:val="none" w:sz="0" w:space="0" w:color="auto"/>
                <w:right w:val="none" w:sz="0" w:space="0" w:color="auto"/>
              </w:divBdr>
            </w:div>
          </w:divsChild>
        </w:div>
        <w:div w:id="234242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302902">
              <w:marLeft w:val="0"/>
              <w:marRight w:val="0"/>
              <w:marTop w:val="0"/>
              <w:marBottom w:val="0"/>
              <w:divBdr>
                <w:top w:val="none" w:sz="0" w:space="0" w:color="auto"/>
                <w:left w:val="none" w:sz="0" w:space="0" w:color="auto"/>
                <w:bottom w:val="none" w:sz="0" w:space="0" w:color="auto"/>
                <w:right w:val="none" w:sz="0" w:space="0" w:color="auto"/>
              </w:divBdr>
            </w:div>
          </w:divsChild>
        </w:div>
        <w:div w:id="152620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74444">
              <w:marLeft w:val="0"/>
              <w:marRight w:val="0"/>
              <w:marTop w:val="0"/>
              <w:marBottom w:val="0"/>
              <w:divBdr>
                <w:top w:val="none" w:sz="0" w:space="0" w:color="auto"/>
                <w:left w:val="none" w:sz="0" w:space="0" w:color="auto"/>
                <w:bottom w:val="none" w:sz="0" w:space="0" w:color="auto"/>
                <w:right w:val="none" w:sz="0" w:space="0" w:color="auto"/>
              </w:divBdr>
            </w:div>
          </w:divsChild>
        </w:div>
        <w:div w:id="146696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20598">
              <w:marLeft w:val="0"/>
              <w:marRight w:val="0"/>
              <w:marTop w:val="0"/>
              <w:marBottom w:val="0"/>
              <w:divBdr>
                <w:top w:val="none" w:sz="0" w:space="0" w:color="auto"/>
                <w:left w:val="none" w:sz="0" w:space="0" w:color="auto"/>
                <w:bottom w:val="none" w:sz="0" w:space="0" w:color="auto"/>
                <w:right w:val="none" w:sz="0" w:space="0" w:color="auto"/>
              </w:divBdr>
            </w:div>
          </w:divsChild>
        </w:div>
        <w:div w:id="125069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663011">
              <w:marLeft w:val="0"/>
              <w:marRight w:val="0"/>
              <w:marTop w:val="0"/>
              <w:marBottom w:val="0"/>
              <w:divBdr>
                <w:top w:val="none" w:sz="0" w:space="0" w:color="auto"/>
                <w:left w:val="none" w:sz="0" w:space="0" w:color="auto"/>
                <w:bottom w:val="none" w:sz="0" w:space="0" w:color="auto"/>
                <w:right w:val="none" w:sz="0" w:space="0" w:color="auto"/>
              </w:divBdr>
            </w:div>
          </w:divsChild>
        </w:div>
        <w:div w:id="882643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5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58784442">
      <w:bodyDiv w:val="1"/>
      <w:marLeft w:val="0"/>
      <w:marRight w:val="0"/>
      <w:marTop w:val="0"/>
      <w:marBottom w:val="0"/>
      <w:divBdr>
        <w:top w:val="none" w:sz="0" w:space="0" w:color="auto"/>
        <w:left w:val="none" w:sz="0" w:space="0" w:color="auto"/>
        <w:bottom w:val="none" w:sz="0" w:space="0" w:color="auto"/>
        <w:right w:val="none" w:sz="0" w:space="0" w:color="auto"/>
      </w:divBdr>
      <w:divsChild>
        <w:div w:id="1056247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92589">
              <w:marLeft w:val="0"/>
              <w:marRight w:val="0"/>
              <w:marTop w:val="0"/>
              <w:marBottom w:val="0"/>
              <w:divBdr>
                <w:top w:val="none" w:sz="0" w:space="0" w:color="auto"/>
                <w:left w:val="none" w:sz="0" w:space="0" w:color="auto"/>
                <w:bottom w:val="none" w:sz="0" w:space="0" w:color="auto"/>
                <w:right w:val="none" w:sz="0" w:space="0" w:color="auto"/>
              </w:divBdr>
            </w:div>
          </w:divsChild>
        </w:div>
        <w:div w:id="69468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48258">
              <w:marLeft w:val="0"/>
              <w:marRight w:val="0"/>
              <w:marTop w:val="0"/>
              <w:marBottom w:val="0"/>
              <w:divBdr>
                <w:top w:val="none" w:sz="0" w:space="0" w:color="auto"/>
                <w:left w:val="none" w:sz="0" w:space="0" w:color="auto"/>
                <w:bottom w:val="none" w:sz="0" w:space="0" w:color="auto"/>
                <w:right w:val="none" w:sz="0" w:space="0" w:color="auto"/>
              </w:divBdr>
            </w:div>
          </w:divsChild>
        </w:div>
        <w:div w:id="53720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3108">
              <w:marLeft w:val="0"/>
              <w:marRight w:val="0"/>
              <w:marTop w:val="0"/>
              <w:marBottom w:val="0"/>
              <w:divBdr>
                <w:top w:val="none" w:sz="0" w:space="0" w:color="auto"/>
                <w:left w:val="none" w:sz="0" w:space="0" w:color="auto"/>
                <w:bottom w:val="none" w:sz="0" w:space="0" w:color="auto"/>
                <w:right w:val="none" w:sz="0" w:space="0" w:color="auto"/>
              </w:divBdr>
            </w:div>
          </w:divsChild>
        </w:div>
        <w:div w:id="146245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446946">
              <w:marLeft w:val="0"/>
              <w:marRight w:val="0"/>
              <w:marTop w:val="0"/>
              <w:marBottom w:val="0"/>
              <w:divBdr>
                <w:top w:val="none" w:sz="0" w:space="0" w:color="auto"/>
                <w:left w:val="none" w:sz="0" w:space="0" w:color="auto"/>
                <w:bottom w:val="none" w:sz="0" w:space="0" w:color="auto"/>
                <w:right w:val="none" w:sz="0" w:space="0" w:color="auto"/>
              </w:divBdr>
            </w:div>
          </w:divsChild>
        </w:div>
        <w:div w:id="629634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6394">
              <w:marLeft w:val="0"/>
              <w:marRight w:val="0"/>
              <w:marTop w:val="0"/>
              <w:marBottom w:val="0"/>
              <w:divBdr>
                <w:top w:val="none" w:sz="0" w:space="0" w:color="auto"/>
                <w:left w:val="none" w:sz="0" w:space="0" w:color="auto"/>
                <w:bottom w:val="none" w:sz="0" w:space="0" w:color="auto"/>
                <w:right w:val="none" w:sz="0" w:space="0" w:color="auto"/>
              </w:divBdr>
            </w:div>
          </w:divsChild>
        </w:div>
        <w:div w:id="128144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451414">
              <w:marLeft w:val="0"/>
              <w:marRight w:val="0"/>
              <w:marTop w:val="0"/>
              <w:marBottom w:val="0"/>
              <w:divBdr>
                <w:top w:val="none" w:sz="0" w:space="0" w:color="auto"/>
                <w:left w:val="none" w:sz="0" w:space="0" w:color="auto"/>
                <w:bottom w:val="none" w:sz="0" w:space="0" w:color="auto"/>
                <w:right w:val="none" w:sz="0" w:space="0" w:color="auto"/>
              </w:divBdr>
            </w:div>
          </w:divsChild>
        </w:div>
        <w:div w:id="131545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9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1233110">
      <w:bodyDiv w:val="1"/>
      <w:marLeft w:val="0"/>
      <w:marRight w:val="0"/>
      <w:marTop w:val="0"/>
      <w:marBottom w:val="0"/>
      <w:divBdr>
        <w:top w:val="none" w:sz="0" w:space="0" w:color="auto"/>
        <w:left w:val="none" w:sz="0" w:space="0" w:color="auto"/>
        <w:bottom w:val="none" w:sz="0" w:space="0" w:color="auto"/>
        <w:right w:val="none" w:sz="0" w:space="0" w:color="auto"/>
      </w:divBdr>
      <w:divsChild>
        <w:div w:id="18476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5384">
              <w:marLeft w:val="0"/>
              <w:marRight w:val="0"/>
              <w:marTop w:val="0"/>
              <w:marBottom w:val="0"/>
              <w:divBdr>
                <w:top w:val="none" w:sz="0" w:space="0" w:color="auto"/>
                <w:left w:val="none" w:sz="0" w:space="0" w:color="auto"/>
                <w:bottom w:val="none" w:sz="0" w:space="0" w:color="auto"/>
                <w:right w:val="none" w:sz="0" w:space="0" w:color="auto"/>
              </w:divBdr>
            </w:div>
          </w:divsChild>
        </w:div>
        <w:div w:id="5500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24247">
              <w:marLeft w:val="0"/>
              <w:marRight w:val="0"/>
              <w:marTop w:val="0"/>
              <w:marBottom w:val="0"/>
              <w:divBdr>
                <w:top w:val="none" w:sz="0" w:space="0" w:color="auto"/>
                <w:left w:val="none" w:sz="0" w:space="0" w:color="auto"/>
                <w:bottom w:val="none" w:sz="0" w:space="0" w:color="auto"/>
                <w:right w:val="none" w:sz="0" w:space="0" w:color="auto"/>
              </w:divBdr>
            </w:div>
          </w:divsChild>
        </w:div>
        <w:div w:id="54822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139463">
              <w:marLeft w:val="0"/>
              <w:marRight w:val="0"/>
              <w:marTop w:val="0"/>
              <w:marBottom w:val="0"/>
              <w:divBdr>
                <w:top w:val="none" w:sz="0" w:space="0" w:color="auto"/>
                <w:left w:val="none" w:sz="0" w:space="0" w:color="auto"/>
                <w:bottom w:val="none" w:sz="0" w:space="0" w:color="auto"/>
                <w:right w:val="none" w:sz="0" w:space="0" w:color="auto"/>
              </w:divBdr>
            </w:div>
          </w:divsChild>
        </w:div>
        <w:div w:id="104486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53535">
              <w:marLeft w:val="0"/>
              <w:marRight w:val="0"/>
              <w:marTop w:val="0"/>
              <w:marBottom w:val="0"/>
              <w:divBdr>
                <w:top w:val="none" w:sz="0" w:space="0" w:color="auto"/>
                <w:left w:val="none" w:sz="0" w:space="0" w:color="auto"/>
                <w:bottom w:val="none" w:sz="0" w:space="0" w:color="auto"/>
                <w:right w:val="none" w:sz="0" w:space="0" w:color="auto"/>
              </w:divBdr>
            </w:div>
          </w:divsChild>
        </w:div>
        <w:div w:id="16610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3731">
              <w:marLeft w:val="0"/>
              <w:marRight w:val="0"/>
              <w:marTop w:val="0"/>
              <w:marBottom w:val="0"/>
              <w:divBdr>
                <w:top w:val="none" w:sz="0" w:space="0" w:color="auto"/>
                <w:left w:val="none" w:sz="0" w:space="0" w:color="auto"/>
                <w:bottom w:val="none" w:sz="0" w:space="0" w:color="auto"/>
                <w:right w:val="none" w:sz="0" w:space="0" w:color="auto"/>
              </w:divBdr>
            </w:div>
          </w:divsChild>
        </w:div>
        <w:div w:id="5866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3711">
              <w:marLeft w:val="0"/>
              <w:marRight w:val="0"/>
              <w:marTop w:val="0"/>
              <w:marBottom w:val="0"/>
              <w:divBdr>
                <w:top w:val="none" w:sz="0" w:space="0" w:color="auto"/>
                <w:left w:val="none" w:sz="0" w:space="0" w:color="auto"/>
                <w:bottom w:val="none" w:sz="0" w:space="0" w:color="auto"/>
                <w:right w:val="none" w:sz="0" w:space="0" w:color="auto"/>
              </w:divBdr>
            </w:div>
          </w:divsChild>
        </w:div>
        <w:div w:id="184628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320">
              <w:marLeft w:val="0"/>
              <w:marRight w:val="0"/>
              <w:marTop w:val="0"/>
              <w:marBottom w:val="0"/>
              <w:divBdr>
                <w:top w:val="none" w:sz="0" w:space="0" w:color="auto"/>
                <w:left w:val="none" w:sz="0" w:space="0" w:color="auto"/>
                <w:bottom w:val="none" w:sz="0" w:space="0" w:color="auto"/>
                <w:right w:val="none" w:sz="0" w:space="0" w:color="auto"/>
              </w:divBdr>
            </w:div>
          </w:divsChild>
        </w:div>
        <w:div w:id="147221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58251">
              <w:marLeft w:val="0"/>
              <w:marRight w:val="0"/>
              <w:marTop w:val="0"/>
              <w:marBottom w:val="0"/>
              <w:divBdr>
                <w:top w:val="none" w:sz="0" w:space="0" w:color="auto"/>
                <w:left w:val="none" w:sz="0" w:space="0" w:color="auto"/>
                <w:bottom w:val="none" w:sz="0" w:space="0" w:color="auto"/>
                <w:right w:val="none" w:sz="0" w:space="0" w:color="auto"/>
              </w:divBdr>
            </w:div>
          </w:divsChild>
        </w:div>
        <w:div w:id="3971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3462">
              <w:marLeft w:val="0"/>
              <w:marRight w:val="0"/>
              <w:marTop w:val="0"/>
              <w:marBottom w:val="0"/>
              <w:divBdr>
                <w:top w:val="none" w:sz="0" w:space="0" w:color="auto"/>
                <w:left w:val="none" w:sz="0" w:space="0" w:color="auto"/>
                <w:bottom w:val="none" w:sz="0" w:space="0" w:color="auto"/>
                <w:right w:val="none" w:sz="0" w:space="0" w:color="auto"/>
              </w:divBdr>
            </w:div>
          </w:divsChild>
        </w:div>
        <w:div w:id="20677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56">
              <w:marLeft w:val="0"/>
              <w:marRight w:val="0"/>
              <w:marTop w:val="0"/>
              <w:marBottom w:val="0"/>
              <w:divBdr>
                <w:top w:val="none" w:sz="0" w:space="0" w:color="auto"/>
                <w:left w:val="none" w:sz="0" w:space="0" w:color="auto"/>
                <w:bottom w:val="none" w:sz="0" w:space="0" w:color="auto"/>
                <w:right w:val="none" w:sz="0" w:space="0" w:color="auto"/>
              </w:divBdr>
            </w:div>
          </w:divsChild>
        </w:div>
        <w:div w:id="4322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44191">
              <w:marLeft w:val="0"/>
              <w:marRight w:val="0"/>
              <w:marTop w:val="0"/>
              <w:marBottom w:val="0"/>
              <w:divBdr>
                <w:top w:val="none" w:sz="0" w:space="0" w:color="auto"/>
                <w:left w:val="none" w:sz="0" w:space="0" w:color="auto"/>
                <w:bottom w:val="none" w:sz="0" w:space="0" w:color="auto"/>
                <w:right w:val="none" w:sz="0" w:space="0" w:color="auto"/>
              </w:divBdr>
            </w:div>
          </w:divsChild>
        </w:div>
        <w:div w:id="148500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02320455">
      <w:bodyDiv w:val="1"/>
      <w:marLeft w:val="0"/>
      <w:marRight w:val="0"/>
      <w:marTop w:val="0"/>
      <w:marBottom w:val="0"/>
      <w:divBdr>
        <w:top w:val="none" w:sz="0" w:space="0" w:color="auto"/>
        <w:left w:val="none" w:sz="0" w:space="0" w:color="auto"/>
        <w:bottom w:val="none" w:sz="0" w:space="0" w:color="auto"/>
        <w:right w:val="none" w:sz="0" w:space="0" w:color="auto"/>
      </w:divBdr>
      <w:divsChild>
        <w:div w:id="2064017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849985">
              <w:marLeft w:val="0"/>
              <w:marRight w:val="0"/>
              <w:marTop w:val="0"/>
              <w:marBottom w:val="0"/>
              <w:divBdr>
                <w:top w:val="none" w:sz="0" w:space="0" w:color="auto"/>
                <w:left w:val="none" w:sz="0" w:space="0" w:color="auto"/>
                <w:bottom w:val="none" w:sz="0" w:space="0" w:color="auto"/>
                <w:right w:val="none" w:sz="0" w:space="0" w:color="auto"/>
              </w:divBdr>
            </w:div>
          </w:divsChild>
        </w:div>
        <w:div w:id="1812793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612082">
              <w:marLeft w:val="0"/>
              <w:marRight w:val="0"/>
              <w:marTop w:val="0"/>
              <w:marBottom w:val="0"/>
              <w:divBdr>
                <w:top w:val="none" w:sz="0" w:space="0" w:color="auto"/>
                <w:left w:val="none" w:sz="0" w:space="0" w:color="auto"/>
                <w:bottom w:val="none" w:sz="0" w:space="0" w:color="auto"/>
                <w:right w:val="none" w:sz="0" w:space="0" w:color="auto"/>
              </w:divBdr>
            </w:div>
          </w:divsChild>
        </w:div>
        <w:div w:id="57725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553863">
              <w:marLeft w:val="0"/>
              <w:marRight w:val="0"/>
              <w:marTop w:val="0"/>
              <w:marBottom w:val="0"/>
              <w:divBdr>
                <w:top w:val="none" w:sz="0" w:space="0" w:color="auto"/>
                <w:left w:val="none" w:sz="0" w:space="0" w:color="auto"/>
                <w:bottom w:val="none" w:sz="0" w:space="0" w:color="auto"/>
                <w:right w:val="none" w:sz="0" w:space="0" w:color="auto"/>
              </w:divBdr>
            </w:div>
          </w:divsChild>
        </w:div>
        <w:div w:id="35600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729925">
              <w:marLeft w:val="0"/>
              <w:marRight w:val="0"/>
              <w:marTop w:val="0"/>
              <w:marBottom w:val="0"/>
              <w:divBdr>
                <w:top w:val="none" w:sz="0" w:space="0" w:color="auto"/>
                <w:left w:val="none" w:sz="0" w:space="0" w:color="auto"/>
                <w:bottom w:val="none" w:sz="0" w:space="0" w:color="auto"/>
                <w:right w:val="none" w:sz="0" w:space="0" w:color="auto"/>
              </w:divBdr>
            </w:div>
          </w:divsChild>
        </w:div>
        <w:div w:id="153638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051657">
              <w:marLeft w:val="0"/>
              <w:marRight w:val="0"/>
              <w:marTop w:val="0"/>
              <w:marBottom w:val="0"/>
              <w:divBdr>
                <w:top w:val="none" w:sz="0" w:space="0" w:color="auto"/>
                <w:left w:val="none" w:sz="0" w:space="0" w:color="auto"/>
                <w:bottom w:val="none" w:sz="0" w:space="0" w:color="auto"/>
                <w:right w:val="none" w:sz="0" w:space="0" w:color="auto"/>
              </w:divBdr>
            </w:div>
          </w:divsChild>
        </w:div>
        <w:div w:id="52691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859752">
              <w:marLeft w:val="0"/>
              <w:marRight w:val="0"/>
              <w:marTop w:val="0"/>
              <w:marBottom w:val="0"/>
              <w:divBdr>
                <w:top w:val="none" w:sz="0" w:space="0" w:color="auto"/>
                <w:left w:val="none" w:sz="0" w:space="0" w:color="auto"/>
                <w:bottom w:val="none" w:sz="0" w:space="0" w:color="auto"/>
                <w:right w:val="none" w:sz="0" w:space="0" w:color="auto"/>
              </w:divBdr>
            </w:div>
          </w:divsChild>
        </w:div>
        <w:div w:id="2367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835027">
              <w:marLeft w:val="0"/>
              <w:marRight w:val="0"/>
              <w:marTop w:val="0"/>
              <w:marBottom w:val="0"/>
              <w:divBdr>
                <w:top w:val="none" w:sz="0" w:space="0" w:color="auto"/>
                <w:left w:val="none" w:sz="0" w:space="0" w:color="auto"/>
                <w:bottom w:val="none" w:sz="0" w:space="0" w:color="auto"/>
                <w:right w:val="none" w:sz="0" w:space="0" w:color="auto"/>
              </w:divBdr>
            </w:div>
          </w:divsChild>
        </w:div>
        <w:div w:id="896862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768120">
              <w:marLeft w:val="0"/>
              <w:marRight w:val="0"/>
              <w:marTop w:val="0"/>
              <w:marBottom w:val="0"/>
              <w:divBdr>
                <w:top w:val="none" w:sz="0" w:space="0" w:color="auto"/>
                <w:left w:val="none" w:sz="0" w:space="0" w:color="auto"/>
                <w:bottom w:val="none" w:sz="0" w:space="0" w:color="auto"/>
                <w:right w:val="none" w:sz="0" w:space="0" w:color="auto"/>
              </w:divBdr>
            </w:div>
          </w:divsChild>
        </w:div>
        <w:div w:id="82170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726">
              <w:marLeft w:val="0"/>
              <w:marRight w:val="0"/>
              <w:marTop w:val="0"/>
              <w:marBottom w:val="0"/>
              <w:divBdr>
                <w:top w:val="none" w:sz="0" w:space="0" w:color="auto"/>
                <w:left w:val="none" w:sz="0" w:space="0" w:color="auto"/>
                <w:bottom w:val="none" w:sz="0" w:space="0" w:color="auto"/>
                <w:right w:val="none" w:sz="0" w:space="0" w:color="auto"/>
              </w:divBdr>
            </w:div>
          </w:divsChild>
        </w:div>
        <w:div w:id="113866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18591294">
      <w:bodyDiv w:val="1"/>
      <w:marLeft w:val="0"/>
      <w:marRight w:val="0"/>
      <w:marTop w:val="0"/>
      <w:marBottom w:val="0"/>
      <w:divBdr>
        <w:top w:val="none" w:sz="0" w:space="0" w:color="auto"/>
        <w:left w:val="none" w:sz="0" w:space="0" w:color="auto"/>
        <w:bottom w:val="none" w:sz="0" w:space="0" w:color="auto"/>
        <w:right w:val="none" w:sz="0" w:space="0" w:color="auto"/>
      </w:divBdr>
      <w:divsChild>
        <w:div w:id="133113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744794">
              <w:marLeft w:val="0"/>
              <w:marRight w:val="0"/>
              <w:marTop w:val="0"/>
              <w:marBottom w:val="0"/>
              <w:divBdr>
                <w:top w:val="none" w:sz="0" w:space="0" w:color="auto"/>
                <w:left w:val="none" w:sz="0" w:space="0" w:color="auto"/>
                <w:bottom w:val="none" w:sz="0" w:space="0" w:color="auto"/>
                <w:right w:val="none" w:sz="0" w:space="0" w:color="auto"/>
              </w:divBdr>
            </w:div>
          </w:divsChild>
        </w:div>
        <w:div w:id="52456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4399">
              <w:marLeft w:val="0"/>
              <w:marRight w:val="0"/>
              <w:marTop w:val="0"/>
              <w:marBottom w:val="0"/>
              <w:divBdr>
                <w:top w:val="none" w:sz="0" w:space="0" w:color="auto"/>
                <w:left w:val="none" w:sz="0" w:space="0" w:color="auto"/>
                <w:bottom w:val="none" w:sz="0" w:space="0" w:color="auto"/>
                <w:right w:val="none" w:sz="0" w:space="0" w:color="auto"/>
              </w:divBdr>
            </w:div>
          </w:divsChild>
        </w:div>
        <w:div w:id="2084255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946175">
              <w:marLeft w:val="0"/>
              <w:marRight w:val="0"/>
              <w:marTop w:val="0"/>
              <w:marBottom w:val="0"/>
              <w:divBdr>
                <w:top w:val="none" w:sz="0" w:space="0" w:color="auto"/>
                <w:left w:val="none" w:sz="0" w:space="0" w:color="auto"/>
                <w:bottom w:val="none" w:sz="0" w:space="0" w:color="auto"/>
                <w:right w:val="none" w:sz="0" w:space="0" w:color="auto"/>
              </w:divBdr>
            </w:div>
          </w:divsChild>
        </w:div>
        <w:div w:id="14092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358779">
              <w:marLeft w:val="0"/>
              <w:marRight w:val="0"/>
              <w:marTop w:val="0"/>
              <w:marBottom w:val="0"/>
              <w:divBdr>
                <w:top w:val="none" w:sz="0" w:space="0" w:color="auto"/>
                <w:left w:val="none" w:sz="0" w:space="0" w:color="auto"/>
                <w:bottom w:val="none" w:sz="0" w:space="0" w:color="auto"/>
                <w:right w:val="none" w:sz="0" w:space="0" w:color="auto"/>
              </w:divBdr>
            </w:div>
          </w:divsChild>
        </w:div>
        <w:div w:id="1716929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641948">
              <w:marLeft w:val="0"/>
              <w:marRight w:val="0"/>
              <w:marTop w:val="0"/>
              <w:marBottom w:val="0"/>
              <w:divBdr>
                <w:top w:val="none" w:sz="0" w:space="0" w:color="auto"/>
                <w:left w:val="none" w:sz="0" w:space="0" w:color="auto"/>
                <w:bottom w:val="none" w:sz="0" w:space="0" w:color="auto"/>
                <w:right w:val="none" w:sz="0" w:space="0" w:color="auto"/>
              </w:divBdr>
            </w:div>
          </w:divsChild>
        </w:div>
        <w:div w:id="1873571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63298">
              <w:marLeft w:val="0"/>
              <w:marRight w:val="0"/>
              <w:marTop w:val="0"/>
              <w:marBottom w:val="0"/>
              <w:divBdr>
                <w:top w:val="none" w:sz="0" w:space="0" w:color="auto"/>
                <w:left w:val="none" w:sz="0" w:space="0" w:color="auto"/>
                <w:bottom w:val="none" w:sz="0" w:space="0" w:color="auto"/>
                <w:right w:val="none" w:sz="0" w:space="0" w:color="auto"/>
              </w:divBdr>
            </w:div>
          </w:divsChild>
        </w:div>
        <w:div w:id="181051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332877">
              <w:marLeft w:val="0"/>
              <w:marRight w:val="0"/>
              <w:marTop w:val="0"/>
              <w:marBottom w:val="0"/>
              <w:divBdr>
                <w:top w:val="none" w:sz="0" w:space="0" w:color="auto"/>
                <w:left w:val="none" w:sz="0" w:space="0" w:color="auto"/>
                <w:bottom w:val="none" w:sz="0" w:space="0" w:color="auto"/>
                <w:right w:val="none" w:sz="0" w:space="0" w:color="auto"/>
              </w:divBdr>
            </w:div>
          </w:divsChild>
        </w:div>
        <w:div w:id="209808494">
          <w:marLeft w:val="0"/>
          <w:marRight w:val="0"/>
          <w:marTop w:val="0"/>
          <w:marBottom w:val="0"/>
          <w:divBdr>
            <w:top w:val="none" w:sz="0" w:space="0" w:color="auto"/>
            <w:left w:val="none" w:sz="0" w:space="0" w:color="auto"/>
            <w:bottom w:val="none" w:sz="0" w:space="0" w:color="auto"/>
            <w:right w:val="none" w:sz="0" w:space="0" w:color="auto"/>
          </w:divBdr>
        </w:div>
      </w:divsChild>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5572129">
      <w:bodyDiv w:val="1"/>
      <w:marLeft w:val="0"/>
      <w:marRight w:val="0"/>
      <w:marTop w:val="0"/>
      <w:marBottom w:val="0"/>
      <w:divBdr>
        <w:top w:val="none" w:sz="0" w:space="0" w:color="auto"/>
        <w:left w:val="none" w:sz="0" w:space="0" w:color="auto"/>
        <w:bottom w:val="none" w:sz="0" w:space="0" w:color="auto"/>
        <w:right w:val="none" w:sz="0" w:space="0" w:color="auto"/>
      </w:divBdr>
      <w:divsChild>
        <w:div w:id="64154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09194">
              <w:marLeft w:val="0"/>
              <w:marRight w:val="0"/>
              <w:marTop w:val="0"/>
              <w:marBottom w:val="0"/>
              <w:divBdr>
                <w:top w:val="none" w:sz="0" w:space="0" w:color="auto"/>
                <w:left w:val="none" w:sz="0" w:space="0" w:color="auto"/>
                <w:bottom w:val="none" w:sz="0" w:space="0" w:color="auto"/>
                <w:right w:val="none" w:sz="0" w:space="0" w:color="auto"/>
              </w:divBdr>
            </w:div>
          </w:divsChild>
        </w:div>
        <w:div w:id="18201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261566">
              <w:marLeft w:val="0"/>
              <w:marRight w:val="0"/>
              <w:marTop w:val="0"/>
              <w:marBottom w:val="0"/>
              <w:divBdr>
                <w:top w:val="none" w:sz="0" w:space="0" w:color="auto"/>
                <w:left w:val="none" w:sz="0" w:space="0" w:color="auto"/>
                <w:bottom w:val="none" w:sz="0" w:space="0" w:color="auto"/>
                <w:right w:val="none" w:sz="0" w:space="0" w:color="auto"/>
              </w:divBdr>
            </w:div>
          </w:divsChild>
        </w:div>
        <w:div w:id="18097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841484">
              <w:marLeft w:val="0"/>
              <w:marRight w:val="0"/>
              <w:marTop w:val="0"/>
              <w:marBottom w:val="0"/>
              <w:divBdr>
                <w:top w:val="none" w:sz="0" w:space="0" w:color="auto"/>
                <w:left w:val="none" w:sz="0" w:space="0" w:color="auto"/>
                <w:bottom w:val="none" w:sz="0" w:space="0" w:color="auto"/>
                <w:right w:val="none" w:sz="0" w:space="0" w:color="auto"/>
              </w:divBdr>
            </w:div>
          </w:divsChild>
        </w:div>
        <w:div w:id="188128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521884">
              <w:marLeft w:val="0"/>
              <w:marRight w:val="0"/>
              <w:marTop w:val="0"/>
              <w:marBottom w:val="0"/>
              <w:divBdr>
                <w:top w:val="none" w:sz="0" w:space="0" w:color="auto"/>
                <w:left w:val="none" w:sz="0" w:space="0" w:color="auto"/>
                <w:bottom w:val="none" w:sz="0" w:space="0" w:color="auto"/>
                <w:right w:val="none" w:sz="0" w:space="0" w:color="auto"/>
              </w:divBdr>
            </w:div>
          </w:divsChild>
        </w:div>
        <w:div w:id="96030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75767">
              <w:marLeft w:val="0"/>
              <w:marRight w:val="0"/>
              <w:marTop w:val="0"/>
              <w:marBottom w:val="0"/>
              <w:divBdr>
                <w:top w:val="none" w:sz="0" w:space="0" w:color="auto"/>
                <w:left w:val="none" w:sz="0" w:space="0" w:color="auto"/>
                <w:bottom w:val="none" w:sz="0" w:space="0" w:color="auto"/>
                <w:right w:val="none" w:sz="0" w:space="0" w:color="auto"/>
              </w:divBdr>
            </w:div>
          </w:divsChild>
        </w:div>
        <w:div w:id="1368947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15316">
              <w:marLeft w:val="0"/>
              <w:marRight w:val="0"/>
              <w:marTop w:val="0"/>
              <w:marBottom w:val="0"/>
              <w:divBdr>
                <w:top w:val="none" w:sz="0" w:space="0" w:color="auto"/>
                <w:left w:val="none" w:sz="0" w:space="0" w:color="auto"/>
                <w:bottom w:val="none" w:sz="0" w:space="0" w:color="auto"/>
                <w:right w:val="none" w:sz="0" w:space="0" w:color="auto"/>
              </w:divBdr>
            </w:div>
          </w:divsChild>
        </w:div>
        <w:div w:id="334842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73597">
              <w:marLeft w:val="0"/>
              <w:marRight w:val="0"/>
              <w:marTop w:val="0"/>
              <w:marBottom w:val="0"/>
              <w:divBdr>
                <w:top w:val="none" w:sz="0" w:space="0" w:color="auto"/>
                <w:left w:val="none" w:sz="0" w:space="0" w:color="auto"/>
                <w:bottom w:val="none" w:sz="0" w:space="0" w:color="auto"/>
                <w:right w:val="none" w:sz="0" w:space="0" w:color="auto"/>
              </w:divBdr>
            </w:div>
          </w:divsChild>
        </w:div>
        <w:div w:id="203637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018874">
              <w:marLeft w:val="0"/>
              <w:marRight w:val="0"/>
              <w:marTop w:val="0"/>
              <w:marBottom w:val="0"/>
              <w:divBdr>
                <w:top w:val="none" w:sz="0" w:space="0" w:color="auto"/>
                <w:left w:val="none" w:sz="0" w:space="0" w:color="auto"/>
                <w:bottom w:val="none" w:sz="0" w:space="0" w:color="auto"/>
                <w:right w:val="none" w:sz="0" w:space="0" w:color="auto"/>
              </w:divBdr>
            </w:div>
          </w:divsChild>
        </w:div>
        <w:div w:id="199583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2018</Words>
  <Characters>11507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2018-07-26T13:33:00Z</dcterms:created>
  <dcterms:modified xsi:type="dcterms:W3CDTF">2018-07-26T13:33:00Z</dcterms:modified>
</cp:coreProperties>
</file>