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68" w:rsidRDefault="009C7716" w:rsidP="009C7716">
      <w:pPr>
        <w:jc w:val="center"/>
        <w:rPr>
          <w:b/>
          <w:bCs/>
          <w:color w:val="000000"/>
          <w:sz w:val="33"/>
          <w:szCs w:val="33"/>
          <w:lang w:val="en-US"/>
        </w:rPr>
      </w:pPr>
      <w:r>
        <w:rPr>
          <w:b/>
          <w:bCs/>
          <w:color w:val="000000"/>
          <w:sz w:val="33"/>
          <w:szCs w:val="33"/>
        </w:rPr>
        <w:t>"Gyroscopy and Navigation" 2004</w:t>
      </w:r>
    </w:p>
    <w:p w:rsidR="009C7716" w:rsidRPr="009C7716" w:rsidRDefault="009C7716" w:rsidP="009C7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C77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List of the materials published in the journal in 2004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    page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Alechetchkine A.M., Ivanov P.N., Kokorine V.I., Yanovski A.I.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High-Precision Radio-Navigation System for the Sea Users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2       5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Berenov N.K., Branets V.N., Evdokimov S.N., Klimanov S.I., Komarova L.I., Mikrin E.A., Ryzhkov V.S., Samitov R.M.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Soyuz-TMA Space Vehicle Descent Control System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3       5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3       13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Binder Ya.I., Paderina T.V.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Strapdown gyroinclinometer with main axis of two-dimensional angular rate sensor oriented in the cross section hole surface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1       5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1       15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Binder Ya.I., Emeliantsev G.I.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Bearing drift estimation method for the strapdown inertial measurement unit in conditions of vehicle maneuvering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2       93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2       100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Bogdanov M.B., Saveliev V.V.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Influence of the angular velocity transducer non-identity on the accuracy of strapdown position control system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2       100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2       105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Brown A. K.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Results of a GPS/Inertial Navigation System Using a Low Cost MEMS IMU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4       26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4       35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Bylinkin S.F., Leschev V.V., Losev V.V., Zotov S.A., Ivanov Yu.V., Raspopov V.Ya.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Accelerometer Series AT. Condition and Prospects of Development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1       97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1       106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Dmitriev S.P., Kolesov N.V., Osipov A.V.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Testing and diagnostics of informational abnormalities in navigation systems by methods of multiple-choice filtering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1       119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1       125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Dzhashitov V.E., Pankratov V.M., Pylaev Yu.K., Gubanov A.G.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Mathematical simulation of three-dimensional nonuniform nonstationary temperature fields for electronic boards and multifunctional programmable controllers of spacecraft orientation systems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2       68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2       80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Evstifeev M.I.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Problems of calculation and design for micromechanical gyroscopes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1       27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1       39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Evstifeev M.I.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Graded features of micromechanical gyroscope structures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3       30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3       37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Flinsenberg I.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Using Turn Restrictions for Faster Route Planning with Partitioned Road Networks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2       55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2       67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Gusinsky V.Z., Parfenov O.I.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Active damping of ESG rotor nutation oscillations with dry friction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3       48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3       53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Jeanroy A., Featonby P., Caron J.-M.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Low-Cost Miniature and Accurate IMU with Vibrating Sensors for Tactical Applications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1       58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1       68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Kechine M. O., Tiberius C.C. J. M, Marel H. van der.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Real-Time Kinematic Positioning with NASA's Internet-Based Global Differential GPS (IGDG)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4       12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4       25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Konovalov S.F., Kuleshov A.V., Nossov N.A., Podtchezertsev V.P., Fateev V.V., Frolov E.N., Kwon K.B., Nam S.W.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Vibrating Angular Rate Sensor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1       107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1       118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Korkishko Yu.N., Fedorov V.A., Prilutsky V.E., Ponomarev V.G., Fenuk M.A, Marchuk V.G., Kostritsky S.M., Paderin E.M.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High-precision fiber-optical gyroscope with linear digital output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1       69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1       82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Kostousov V.B., Kostousov A.V., Onuchin I.G.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Simulation of Moving Objects Guidance by Radar Images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2       37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2       48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Mezentsev O., Collin J., Kuusniemi H., Lachapelle G.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Accuracy Assessment of a High Sensitivity GPS Based Pedestrian Navigation System Aided by Low-Cost Sensors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4       49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4       64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Mikerov A.G., Samohvalov D.V.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Digital Correction of Static Characteristics for Actuating AC Electronic Motors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1       126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1       131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Mittnacht M., Gottzein E., Hartrampf M., Konrad A., Vasilyev M.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Real-Time Test Environment for a Space-Borne Attitude and Orbit Determination System for Earth Artificial satellites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2       25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2       37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Narver V.N., Prihodko V.D., Stotyka V.I.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Fiber optic angular pickup for the gradiometer sensor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2       106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2       110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Paturel Y., Willemenot E., Urgell A.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FOG Technology and FOG-Based Systems: An Industrial Reality at IXSEA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3       53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3       61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Prilutsky V.…., Ponomarev V.G., Marchuk V.G., Fenyuk M.A., Korkishko Yu.N., Fedorov V.Ђ., Kostritsky S. M., Paderin …. Њ., Zuev A. I.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Interferometric Closed-Loop Fiber Optic Gyroscopes with Linear Output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3       62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3       72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Schreiber U., Velikoseltsev A., Stedman G. E., Hurst R. B., Klugel T.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Large Ring Laser Gyros as High Resolution Sensors for Applications in Geoscience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3       38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3       47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Stepanov O.A.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Relation between optimal stationary filtering algorithms and smoothing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1       16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1       26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lastRenderedPageBreak/>
              <w:t>Stepanov O.A., Amosov O.S.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Optimal linear filtering using neural network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3       14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3       29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Stepanov O.A., Koshaev D.A.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Universal MATLAB Programs for Investigating a Potential Accuracy and Sensitivity of Linear Nonstationary Filtering Algorithms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2       81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2       93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 xml:space="preserve">Stieler B., Eppler C., Garber T., Kostikov 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Ђ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the Use of Gyros for Improoving the Tool Center Point Navigation of Industrial Robots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1       83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1       97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Volyntsev A.A., Dudko L.A., Kazakov B.A., Kozlov V.V., Mezentsev A.P.,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1"/>
            </w:tblGrid>
            <w:tr w:rsidR="009C7716" w:rsidRPr="009C771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9C7716" w:rsidRPr="009C7716" w:rsidRDefault="009C7716" w:rsidP="009C771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C7716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 Reshetnikov V.I., </w:t>
                  </w:r>
                </w:p>
              </w:tc>
            </w:tr>
          </w:tbl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Dibrov D.N., Rizhkov V.S.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High-Accuracy Gyroscopic Instruments for the Attitude Control and Stabilization Systems of Spacecrafts and Orbital Space Stations - the Experience in Design and Development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1       45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1       57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Voskoboinikov R.L.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Synchronization of independent orthogonal autoactivated electromagnetic flows in the electrical machine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1       40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1       44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Udaloy V.A., Ivanov N.M., Sokolov N.L., Pazdnikov V.U.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Some Peculiarities of Operative Okean-O Spacecraft Control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2       48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2       54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Winkler S., Schulz H.-W., Buschmann M., Kordes T., Vorsmann P.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Viaual Aided Low-Cost GPS/INS Integration for Autonomous MAV Navigation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4       36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4       49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Zixing Cai, Hangen He, Timofeev A.V.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Navigation and Control of Mobile Robots in Unknown Environment: a Survey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2       13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2       25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Zhelezniak L.K., Koneshov V.N., Popov E.I., Nesenjuk L.P., Peshekhonov V.G., Ellinson L.S., Iljin V.N., Saveliev E.B., Chichinadze M.V., Blagov E.V., Bronshtein I.G., Dobrotvorsky A.N., Kniazev Yu.A., Parusnikov P.A.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Development and application of dual-purpose gravimeters for making measurements from both marine and air carriers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1       149</w:t>
            </w:r>
          </w:p>
        </w:tc>
      </w:tr>
    </w:tbl>
    <w:p w:rsidR="009C7716" w:rsidRPr="009C7716" w:rsidRDefault="009C7716" w:rsidP="009C7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C77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Brief note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Egorov D.A., Karandashev A.A.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Automation of time constant definition for the magnetically suspended gyros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3       73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3       79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Paper abstracts of the 11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val="en-US" w:eastAsia="ru-RU"/>
              </w:rPr>
              <w:t>th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Saint Petersburg International Conference on Integrated Navigation Systems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3       80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Paper abstracts of the 24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val="en-US" w:eastAsia="ru-RU"/>
              </w:rPr>
              <w:t>th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conference in memory of N.N.Ostryakov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4       65</w:t>
            </w:r>
          </w:p>
        </w:tc>
      </w:tr>
    </w:tbl>
    <w:p w:rsidR="009C7716" w:rsidRPr="009C7716" w:rsidRDefault="009C7716" w:rsidP="009C7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C77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History pages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Rivkin S.S.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To the history of preparing and giving a course Theory of Gyroscopic and Sta-bilizing Devices of the Ship Armament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2       114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2       126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9C77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International Public Association </w:t>
      </w:r>
      <w:r w:rsidRPr="009C77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The Academy of Navigation and Motion Control </w:t>
      </w:r>
      <w:r w:rsidRPr="009C77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Official 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XVII General Meeting of the Academy of Navigation and Motion Control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3       105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XVIII General Meeting of the Academy of Navigation and Motion Control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4       216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The 70th anniversary from the birth of the RAS Academician V.G.Peshekhonov - the President of the Academy of Navigation and Motion Control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2       111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Gazak P.M., Kormilitsin Yu.N.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Operation dataware for the power equipment of the navy ships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1       133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1       142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Odintsov A.A.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 memory of S.F.Farmakovsky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4       121</w:t>
            </w:r>
          </w:p>
        </w:tc>
      </w:tr>
    </w:tbl>
    <w:p w:rsidR="009C7716" w:rsidRPr="009C7716" w:rsidRDefault="009C7716" w:rsidP="009C7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C77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Materials of the joint scientific session of the Navigation Systems and Their Sensors Sec-tion and the Saint Petersburg Section of Precise Gyroscopy of the RAS Scientific Council on the problems of motion control and navigation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2       127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Materials of joint scientific session of Navigation Systems and their Sensors Section and Saint Petersburg Precise Gyroscopy Section of RAS Scientific Council on the Prob-lems of Motion Control and Navigation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3       107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Chelnokov Yu. N.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a Conception in the Theory of Solid Stability and Motion Control, Based on Euler - D'Alembert and Shaley Theorems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3       107</w:t>
            </w:r>
          </w:p>
        </w:tc>
      </w:tr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3       118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 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On 16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vertAlign w:val="superscript"/>
                <w:lang w:val="en-US" w:eastAsia="ru-RU"/>
              </w:rPr>
              <w:t>th</w:t>
            </w: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IFAC Symposium on Automatic Control in Aerospace Systems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3       119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On LS 232 on Advances in Navigation Sensors and Integration Technology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3       122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1       153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2       129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3       123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Russian and international conferences, symposiums, and exhibitions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4       129</w:t>
            </w:r>
          </w:p>
        </w:tc>
      </w:tr>
    </w:tbl>
    <w:p w:rsidR="009C7716" w:rsidRPr="009C7716" w:rsidRDefault="009C7716" w:rsidP="009C77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C771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Anuchin O.N., Komarove I.E., Porfiriev L.F.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"Onboard navigation and orientation systems of Earth artificial satellites"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4       131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Dmitriev S.P., Kolesov N.V., Osipov A.V.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"Informational reliability, monitoring and diagnostics of navigation systems"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1       143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9C7716" w:rsidRPr="009C7716" w:rsidTr="009C7716">
        <w:trPr>
          <w:tblCellSpacing w:w="15" w:type="dxa"/>
        </w:trPr>
        <w:tc>
          <w:tcPr>
            <w:tcW w:w="150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Gollandtsev Yu.G.</w:t>
            </w:r>
          </w:p>
        </w:tc>
        <w:tc>
          <w:tcPr>
            <w:tcW w:w="2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"The ac electronic inductor jet motors"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1       144</w:t>
            </w:r>
          </w:p>
        </w:tc>
      </w:tr>
    </w:tbl>
    <w:p w:rsidR="009C7716" w:rsidRPr="009C7716" w:rsidRDefault="009C7716" w:rsidP="009C77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9C7716" w:rsidRPr="009C7716" w:rsidTr="009C7716">
        <w:trPr>
          <w:tblCellSpacing w:w="15" w:type="dxa"/>
        </w:trPr>
        <w:tc>
          <w:tcPr>
            <w:tcW w:w="42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"History of Navigation service on the Russian Navy"</w:t>
            </w:r>
          </w:p>
        </w:tc>
        <w:tc>
          <w:tcPr>
            <w:tcW w:w="750" w:type="pct"/>
            <w:hideMark/>
          </w:tcPr>
          <w:p w:rsidR="009C7716" w:rsidRPr="009C7716" w:rsidRDefault="009C7716" w:rsidP="009C771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C77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1       145</w:t>
            </w:r>
          </w:p>
        </w:tc>
      </w:tr>
    </w:tbl>
    <w:p w:rsidR="009C7716" w:rsidRPr="009C7716" w:rsidRDefault="009C7716" w:rsidP="009C7716">
      <w:pPr>
        <w:jc w:val="center"/>
        <w:rPr>
          <w:lang w:val="en-US"/>
        </w:rPr>
      </w:pPr>
      <w:bookmarkStart w:id="0" w:name="_GoBack"/>
      <w:bookmarkEnd w:id="0"/>
    </w:p>
    <w:sectPr w:rsidR="009C7716" w:rsidRPr="009C7716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DB" w:rsidRDefault="00BD01DB" w:rsidP="00463F60">
      <w:pPr>
        <w:spacing w:after="0" w:line="240" w:lineRule="auto"/>
      </w:pPr>
      <w:r>
        <w:separator/>
      </w:r>
    </w:p>
  </w:endnote>
  <w:endnote w:type="continuationSeparator" w:id="0">
    <w:p w:rsidR="00BD01DB" w:rsidRDefault="00BD01DB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DB" w:rsidRDefault="00BD01DB" w:rsidP="00463F60">
      <w:pPr>
        <w:spacing w:after="0" w:line="240" w:lineRule="auto"/>
      </w:pPr>
      <w:r>
        <w:separator/>
      </w:r>
    </w:p>
  </w:footnote>
  <w:footnote w:type="continuationSeparator" w:id="0">
    <w:p w:rsidR="00BD01DB" w:rsidRDefault="00BD01DB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025F8"/>
    <w:rsid w:val="001322EF"/>
    <w:rsid w:val="001453DB"/>
    <w:rsid w:val="001B28FD"/>
    <w:rsid w:val="001E5F15"/>
    <w:rsid w:val="001F09D6"/>
    <w:rsid w:val="002339EC"/>
    <w:rsid w:val="00276926"/>
    <w:rsid w:val="00280EC5"/>
    <w:rsid w:val="002A2026"/>
    <w:rsid w:val="00322703"/>
    <w:rsid w:val="003610AA"/>
    <w:rsid w:val="003754B4"/>
    <w:rsid w:val="003B2876"/>
    <w:rsid w:val="003C3A90"/>
    <w:rsid w:val="00412C32"/>
    <w:rsid w:val="00463F60"/>
    <w:rsid w:val="00477C63"/>
    <w:rsid w:val="004802D1"/>
    <w:rsid w:val="004847E1"/>
    <w:rsid w:val="004B4E66"/>
    <w:rsid w:val="004B7C78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82FA7"/>
    <w:rsid w:val="006906BF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3768"/>
    <w:rsid w:val="00885DB9"/>
    <w:rsid w:val="00896E94"/>
    <w:rsid w:val="008C5528"/>
    <w:rsid w:val="0090305A"/>
    <w:rsid w:val="00906D3A"/>
    <w:rsid w:val="00970F99"/>
    <w:rsid w:val="009C7716"/>
    <w:rsid w:val="009F295A"/>
    <w:rsid w:val="009F42AA"/>
    <w:rsid w:val="00A03D40"/>
    <w:rsid w:val="00A03EE9"/>
    <w:rsid w:val="00A211E1"/>
    <w:rsid w:val="00A735CE"/>
    <w:rsid w:val="00AD252C"/>
    <w:rsid w:val="00B30139"/>
    <w:rsid w:val="00B444F7"/>
    <w:rsid w:val="00BC7FEE"/>
    <w:rsid w:val="00BD01DB"/>
    <w:rsid w:val="00BF6DF6"/>
    <w:rsid w:val="00C000AA"/>
    <w:rsid w:val="00C06F35"/>
    <w:rsid w:val="00C4094F"/>
    <w:rsid w:val="00C44E14"/>
    <w:rsid w:val="00C510C7"/>
    <w:rsid w:val="00C6042C"/>
    <w:rsid w:val="00C651F0"/>
    <w:rsid w:val="00C86F77"/>
    <w:rsid w:val="00C94F42"/>
    <w:rsid w:val="00CC3BEC"/>
    <w:rsid w:val="00CC4E39"/>
    <w:rsid w:val="00CF796B"/>
    <w:rsid w:val="00D3153F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D6156"/>
    <w:rsid w:val="00EE4123"/>
    <w:rsid w:val="00F6788E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5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2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2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C8347-7523-4109-A64B-808FD2B4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2018-07-26T15:09:00Z</dcterms:created>
  <dcterms:modified xsi:type="dcterms:W3CDTF">2018-07-26T15:09:00Z</dcterms:modified>
</cp:coreProperties>
</file>